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9E" w:rsidRDefault="008D149E" w:rsidP="008D149E">
      <w:pPr>
        <w:pStyle w:val="Nzev"/>
      </w:pPr>
      <w:r>
        <w:t>ŠKOLNÍ VZDĚLÁVACÍ PROGRAM</w:t>
      </w:r>
    </w:p>
    <w:p w:rsidR="008D149E" w:rsidRDefault="008D149E" w:rsidP="008D149E">
      <w:pPr>
        <w:jc w:val="center"/>
        <w:rPr>
          <w:b/>
          <w:sz w:val="44"/>
        </w:rPr>
      </w:pPr>
      <w:r>
        <w:rPr>
          <w:b/>
          <w:sz w:val="44"/>
        </w:rPr>
        <w:t>pro školní klub</w:t>
      </w:r>
    </w:p>
    <w:p w:rsidR="008D149E" w:rsidRDefault="008D149E" w:rsidP="008D149E">
      <w:pPr>
        <w:jc w:val="center"/>
        <w:rPr>
          <w:b/>
          <w:sz w:val="44"/>
        </w:rPr>
      </w:pPr>
      <w:r>
        <w:rPr>
          <w:noProof/>
          <w:lang w:eastAsia="cs-CZ"/>
        </w:rPr>
        <w:drawing>
          <wp:inline distT="0" distB="0" distL="0" distR="0" wp14:anchorId="43BEE25B" wp14:editId="0CFEA643">
            <wp:extent cx="3048000" cy="3200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3200400"/>
                    </a:xfrm>
                    <a:prstGeom prst="rect">
                      <a:avLst/>
                    </a:prstGeom>
                    <a:solidFill>
                      <a:srgbClr val="FFFFFF"/>
                    </a:solidFill>
                    <a:ln>
                      <a:noFill/>
                    </a:ln>
                  </pic:spPr>
                </pic:pic>
              </a:graphicData>
            </a:graphic>
          </wp:inline>
        </w:drawing>
      </w:r>
    </w:p>
    <w:p w:rsidR="008D149E" w:rsidRDefault="008D149E" w:rsidP="008D149E">
      <w:pPr>
        <w:rPr>
          <w:b/>
          <w:sz w:val="44"/>
        </w:rPr>
      </w:pPr>
    </w:p>
    <w:p w:rsidR="008D149E" w:rsidRDefault="008D149E" w:rsidP="008D149E">
      <w:pPr>
        <w:jc w:val="center"/>
        <w:rPr>
          <w:b/>
          <w:sz w:val="44"/>
        </w:rPr>
      </w:pPr>
    </w:p>
    <w:p w:rsidR="008D149E" w:rsidRDefault="008D149E" w:rsidP="008D149E">
      <w:pPr>
        <w:jc w:val="center"/>
        <w:rPr>
          <w:b/>
          <w:sz w:val="44"/>
        </w:rPr>
      </w:pPr>
      <w:r>
        <w:rPr>
          <w:b/>
          <w:sz w:val="44"/>
        </w:rPr>
        <w:t>ZÁKLADNÍ ŠKOLY,</w:t>
      </w:r>
    </w:p>
    <w:p w:rsidR="008D149E" w:rsidRDefault="008D149E" w:rsidP="008D149E">
      <w:pPr>
        <w:jc w:val="center"/>
        <w:rPr>
          <w:b/>
          <w:sz w:val="44"/>
        </w:rPr>
      </w:pPr>
      <w:r>
        <w:rPr>
          <w:b/>
          <w:sz w:val="44"/>
        </w:rPr>
        <w:t>Praha 4, Mendelova 550</w:t>
      </w:r>
    </w:p>
    <w:p w:rsidR="008D149E" w:rsidRPr="00830650" w:rsidRDefault="008D149E" w:rsidP="008D149E">
      <w:pPr>
        <w:pStyle w:val="Nadpis1"/>
        <w:rPr>
          <w:sz w:val="44"/>
        </w:rPr>
      </w:pPr>
    </w:p>
    <w:p w:rsidR="008D149E" w:rsidRDefault="008D149E" w:rsidP="008D149E">
      <w:pPr>
        <w:pStyle w:val="Nadpis1"/>
      </w:pPr>
    </w:p>
    <w:p w:rsidR="008D149E" w:rsidRDefault="008D149E" w:rsidP="008D149E">
      <w:pPr>
        <w:pStyle w:val="Nadpis1"/>
        <w:rPr>
          <w:sz w:val="72"/>
        </w:rPr>
      </w:pPr>
      <w:r>
        <w:rPr>
          <w:sz w:val="72"/>
        </w:rPr>
        <w:t xml:space="preserve">ŠKOLA </w:t>
      </w:r>
    </w:p>
    <w:p w:rsidR="008D149E" w:rsidRDefault="008D149E" w:rsidP="008D149E">
      <w:pPr>
        <w:pStyle w:val="Nadpis1"/>
        <w:rPr>
          <w:sz w:val="72"/>
        </w:rPr>
      </w:pPr>
      <w:r>
        <w:rPr>
          <w:sz w:val="72"/>
        </w:rPr>
        <w:t>ÚSPĚŠNÉHO ŽIVOTA</w:t>
      </w:r>
    </w:p>
    <w:p w:rsidR="008D149E" w:rsidRDefault="008D149E" w:rsidP="008D149E"/>
    <w:p w:rsidR="008D149E" w:rsidRPr="001E02F0" w:rsidRDefault="008D149E" w:rsidP="008D149E">
      <w:pPr>
        <w:jc w:val="center"/>
        <w:rPr>
          <w:sz w:val="24"/>
          <w:szCs w:val="24"/>
        </w:rPr>
      </w:pPr>
    </w:p>
    <w:p w:rsidR="008D149E" w:rsidRDefault="008D149E" w:rsidP="008D149E"/>
    <w:p w:rsidR="008D149E" w:rsidRPr="007573D3" w:rsidRDefault="008D149E" w:rsidP="008D149E">
      <w:pPr>
        <w:rPr>
          <w:sz w:val="24"/>
        </w:rPr>
      </w:pPr>
      <w:r w:rsidRPr="007573D3">
        <w:rPr>
          <w:sz w:val="24"/>
        </w:rPr>
        <w:t xml:space="preserve">                                            </w:t>
      </w:r>
    </w:p>
    <w:p w:rsidR="008D149E" w:rsidRDefault="008D149E" w:rsidP="008D149E"/>
    <w:p w:rsidR="008D149E" w:rsidRDefault="008D149E" w:rsidP="008D149E">
      <w:pPr>
        <w:rPr>
          <w:sz w:val="28"/>
        </w:rPr>
      </w:pPr>
      <w:r>
        <w:rPr>
          <w:b/>
          <w:sz w:val="28"/>
        </w:rPr>
        <w:t>Platnost dokumentu od:</w:t>
      </w:r>
      <w:r w:rsidR="001E77C8">
        <w:rPr>
          <w:sz w:val="28"/>
        </w:rPr>
        <w:t xml:space="preserve"> 1. září 2025</w:t>
      </w:r>
    </w:p>
    <w:p w:rsidR="008D149E" w:rsidRDefault="008D149E" w:rsidP="008D149E">
      <w:pPr>
        <w:rPr>
          <w:sz w:val="28"/>
        </w:rPr>
      </w:pPr>
    </w:p>
    <w:p w:rsidR="008D149E" w:rsidRDefault="008D149E" w:rsidP="008D149E">
      <w:pPr>
        <w:rPr>
          <w:sz w:val="28"/>
        </w:rPr>
      </w:pPr>
    </w:p>
    <w:p w:rsidR="008D149E" w:rsidRDefault="008D149E" w:rsidP="008D149E">
      <w:pPr>
        <w:rPr>
          <w:sz w:val="28"/>
        </w:rPr>
      </w:pPr>
    </w:p>
    <w:p w:rsidR="00680873" w:rsidRDefault="00680873"/>
    <w:p w:rsidR="008D149E" w:rsidRDefault="008D149E"/>
    <w:p w:rsidR="008D149E" w:rsidRPr="00815548" w:rsidRDefault="008D149E" w:rsidP="008D149E">
      <w:pPr>
        <w:pStyle w:val="jindra1"/>
      </w:pPr>
      <w:bookmarkStart w:id="0" w:name="_Toc293339208"/>
      <w:r w:rsidRPr="00FB6A9F">
        <w:lastRenderedPageBreak/>
        <w:t>1. Identifikační údaje</w:t>
      </w:r>
      <w:bookmarkEnd w:id="0"/>
      <w:r w:rsidRPr="007573D3">
        <w:rPr>
          <w:sz w:val="24"/>
        </w:rPr>
        <w:t xml:space="preserve">                                          </w:t>
      </w:r>
    </w:p>
    <w:p w:rsidR="008D149E" w:rsidRDefault="008D149E" w:rsidP="008D149E"/>
    <w:p w:rsidR="008D149E" w:rsidRDefault="008D149E" w:rsidP="008D149E">
      <w:pPr>
        <w:jc w:val="both"/>
        <w:rPr>
          <w:sz w:val="24"/>
        </w:rPr>
      </w:pPr>
      <w:r>
        <w:rPr>
          <w:sz w:val="24"/>
        </w:rPr>
        <w:t>motto:</w:t>
      </w:r>
    </w:p>
    <w:p w:rsidR="008D149E" w:rsidRDefault="008D149E" w:rsidP="008D149E">
      <w:pPr>
        <w:jc w:val="both"/>
        <w:rPr>
          <w:sz w:val="24"/>
        </w:rPr>
      </w:pPr>
    </w:p>
    <w:p w:rsidR="008D149E" w:rsidRDefault="00830650" w:rsidP="008D149E">
      <w:pPr>
        <w:pStyle w:val="Zkladntext"/>
      </w:pPr>
      <w:r>
        <w:t>„</w:t>
      </w:r>
      <w:r w:rsidR="008D149E">
        <w:t>Velké ideály nepotřebují jen křídla, ale též vhodný terén, z něhož by mohly vzlétnout.“</w:t>
      </w:r>
    </w:p>
    <w:p w:rsidR="008D149E" w:rsidRDefault="008D149E" w:rsidP="008D149E">
      <w:pPr>
        <w:pStyle w:val="H3"/>
        <w:rPr>
          <w:sz w:val="24"/>
        </w:rPr>
      </w:pPr>
      <w:r>
        <w:rPr>
          <w:sz w:val="24"/>
        </w:rPr>
        <w:t xml:space="preserve">E. </w:t>
      </w:r>
      <w:proofErr w:type="spellStart"/>
      <w:r>
        <w:rPr>
          <w:sz w:val="24"/>
        </w:rPr>
        <w:t>Hemingway</w:t>
      </w:r>
      <w:proofErr w:type="spellEnd"/>
      <w:r>
        <w:rPr>
          <w:sz w:val="24"/>
        </w:rPr>
        <w:t xml:space="preserve"> </w:t>
      </w:r>
    </w:p>
    <w:p w:rsidR="008D149E" w:rsidRDefault="008D149E" w:rsidP="008D149E">
      <w:pPr>
        <w:rPr>
          <w:b/>
          <w:sz w:val="24"/>
        </w:rPr>
      </w:pPr>
    </w:p>
    <w:p w:rsidR="008D149E" w:rsidRDefault="008D149E" w:rsidP="008D149E">
      <w:pPr>
        <w:pStyle w:val="jindra2"/>
      </w:pPr>
      <w:bookmarkStart w:id="1" w:name="_Toc231015047"/>
      <w:bookmarkStart w:id="2" w:name="_Toc293339209"/>
      <w:r>
        <w:t>Údaje o škole:</w:t>
      </w:r>
      <w:bookmarkEnd w:id="1"/>
      <w:bookmarkEnd w:id="2"/>
    </w:p>
    <w:p w:rsidR="008D149E" w:rsidRPr="00FB6A9F" w:rsidRDefault="008D149E" w:rsidP="008D149E">
      <w:pPr>
        <w:rPr>
          <w:sz w:val="24"/>
          <w:szCs w:val="24"/>
        </w:rPr>
      </w:pPr>
      <w:r w:rsidRPr="00FB6A9F">
        <w:rPr>
          <w:sz w:val="24"/>
          <w:szCs w:val="24"/>
        </w:rPr>
        <w:t>Základní škola, Praha 4, Mendelova 550</w:t>
      </w:r>
      <w:r w:rsidRPr="00FB6A9F">
        <w:rPr>
          <w:sz w:val="24"/>
          <w:szCs w:val="24"/>
        </w:rPr>
        <w:br/>
        <w:t>Mendelova 550</w:t>
      </w:r>
      <w:r w:rsidRPr="00FB6A9F">
        <w:rPr>
          <w:sz w:val="24"/>
          <w:szCs w:val="24"/>
        </w:rPr>
        <w:br/>
        <w:t>149 00 Praha 4 - Jižní Město</w:t>
      </w:r>
    </w:p>
    <w:p w:rsidR="008D149E" w:rsidRPr="00FB6A9F" w:rsidRDefault="008D149E" w:rsidP="008D149E">
      <w:pPr>
        <w:rPr>
          <w:sz w:val="24"/>
          <w:szCs w:val="24"/>
        </w:rPr>
      </w:pPr>
    </w:p>
    <w:p w:rsidR="008D149E" w:rsidRPr="006301E2" w:rsidRDefault="008D149E" w:rsidP="008D149E">
      <w:pPr>
        <w:rPr>
          <w:sz w:val="24"/>
          <w:szCs w:val="24"/>
        </w:rPr>
      </w:pPr>
      <w:r>
        <w:rPr>
          <w:sz w:val="24"/>
          <w:szCs w:val="24"/>
        </w:rPr>
        <w:t>ředitelka: PhDr</w:t>
      </w:r>
      <w:r w:rsidRPr="006301E2">
        <w:rPr>
          <w:sz w:val="24"/>
          <w:szCs w:val="24"/>
        </w:rPr>
        <w:t>. Ma</w:t>
      </w:r>
      <w:r>
        <w:rPr>
          <w:sz w:val="24"/>
          <w:szCs w:val="24"/>
        </w:rPr>
        <w:t>rtina Thumsová</w:t>
      </w:r>
      <w:r>
        <w:rPr>
          <w:sz w:val="24"/>
          <w:szCs w:val="24"/>
        </w:rPr>
        <w:br/>
        <w:t>tel.: 272 088 221</w:t>
      </w:r>
      <w:r w:rsidRPr="006301E2">
        <w:rPr>
          <w:sz w:val="24"/>
          <w:szCs w:val="24"/>
        </w:rPr>
        <w:br/>
        <w:t>fax: 272 088 228</w:t>
      </w:r>
      <w:r w:rsidRPr="006301E2">
        <w:rPr>
          <w:sz w:val="24"/>
          <w:szCs w:val="24"/>
        </w:rPr>
        <w:br/>
      </w:r>
      <w:r w:rsidRPr="007573D3">
        <w:rPr>
          <w:sz w:val="24"/>
          <w:szCs w:val="24"/>
        </w:rPr>
        <w:t xml:space="preserve">e-mail: skola@zsmendelova.cz </w:t>
      </w:r>
      <w:r w:rsidRPr="007573D3">
        <w:rPr>
          <w:sz w:val="24"/>
          <w:szCs w:val="24"/>
        </w:rPr>
        <w:br/>
      </w:r>
      <w:r w:rsidRPr="006301E2">
        <w:rPr>
          <w:sz w:val="24"/>
          <w:szCs w:val="24"/>
        </w:rPr>
        <w:t xml:space="preserve">www stránky: </w:t>
      </w:r>
      <w:hyperlink r:id="rId6" w:history="1">
        <w:r w:rsidRPr="006301E2">
          <w:rPr>
            <w:rStyle w:val="Hypertextovodkaz"/>
            <w:sz w:val="24"/>
            <w:szCs w:val="24"/>
          </w:rPr>
          <w:t>www.zsmendelova.cz</w:t>
        </w:r>
      </w:hyperlink>
    </w:p>
    <w:p w:rsidR="008D149E" w:rsidRPr="007573D3" w:rsidRDefault="008D149E" w:rsidP="008D149E">
      <w:pPr>
        <w:rPr>
          <w:sz w:val="24"/>
          <w:szCs w:val="24"/>
        </w:rPr>
      </w:pPr>
      <w:r w:rsidRPr="007573D3">
        <w:rPr>
          <w:sz w:val="24"/>
          <w:szCs w:val="24"/>
        </w:rPr>
        <w:t>IČO: 61 38 85 30</w:t>
      </w:r>
    </w:p>
    <w:p w:rsidR="008D149E" w:rsidRPr="006301E2" w:rsidRDefault="001E77C8" w:rsidP="008D149E">
      <w:pPr>
        <w:rPr>
          <w:sz w:val="24"/>
          <w:szCs w:val="24"/>
        </w:rPr>
      </w:pPr>
      <w:r>
        <w:rPr>
          <w:sz w:val="24"/>
          <w:szCs w:val="24"/>
        </w:rPr>
        <w:t>koordinátorka</w:t>
      </w:r>
      <w:r w:rsidR="00D9169B">
        <w:rPr>
          <w:sz w:val="24"/>
          <w:szCs w:val="24"/>
        </w:rPr>
        <w:t xml:space="preserve"> školního klubu: Vladislava </w:t>
      </w:r>
      <w:proofErr w:type="spellStart"/>
      <w:r w:rsidR="00D9169B">
        <w:rPr>
          <w:sz w:val="24"/>
          <w:szCs w:val="24"/>
        </w:rPr>
        <w:t>Höschlová</w:t>
      </w:r>
      <w:proofErr w:type="spellEnd"/>
    </w:p>
    <w:p w:rsidR="008D149E" w:rsidRDefault="008D149E" w:rsidP="008D149E">
      <w:pPr>
        <w:rPr>
          <w:sz w:val="24"/>
        </w:rPr>
      </w:pPr>
    </w:p>
    <w:p w:rsidR="008D149E" w:rsidRDefault="008D149E" w:rsidP="008D149E">
      <w:pPr>
        <w:rPr>
          <w:sz w:val="24"/>
        </w:rPr>
      </w:pPr>
    </w:p>
    <w:p w:rsidR="008D149E" w:rsidRPr="006301E2" w:rsidRDefault="008D149E" w:rsidP="008D149E">
      <w:pPr>
        <w:pStyle w:val="jindra2"/>
      </w:pPr>
      <w:bookmarkStart w:id="3" w:name="_Toc231015048"/>
      <w:bookmarkStart w:id="4" w:name="_Toc293339210"/>
      <w:r>
        <w:t>Zřizovatel</w:t>
      </w:r>
      <w:r w:rsidRPr="006301E2">
        <w:t>:</w:t>
      </w:r>
      <w:bookmarkEnd w:id="3"/>
      <w:bookmarkEnd w:id="4"/>
    </w:p>
    <w:p w:rsidR="008D149E" w:rsidRPr="006301E2" w:rsidRDefault="008D149E" w:rsidP="008D149E">
      <w:pPr>
        <w:rPr>
          <w:sz w:val="24"/>
          <w:szCs w:val="24"/>
        </w:rPr>
      </w:pPr>
      <w:r w:rsidRPr="006301E2">
        <w:rPr>
          <w:sz w:val="24"/>
        </w:rPr>
        <w:t>Městská část Praha 11</w:t>
      </w:r>
      <w:r w:rsidRPr="006301E2">
        <w:rPr>
          <w:sz w:val="24"/>
        </w:rPr>
        <w:br/>
        <w:t>Úřad městské části Praha 11</w:t>
      </w:r>
      <w:r w:rsidRPr="006301E2">
        <w:rPr>
          <w:sz w:val="24"/>
        </w:rPr>
        <w:br/>
        <w:t>Ocelíkova 672</w:t>
      </w:r>
      <w:r w:rsidRPr="006301E2">
        <w:rPr>
          <w:sz w:val="24"/>
        </w:rPr>
        <w:br/>
        <w:t>149</w:t>
      </w:r>
      <w:r w:rsidR="00830650">
        <w:rPr>
          <w:sz w:val="24"/>
        </w:rPr>
        <w:t xml:space="preserve"> 41 Praha 4</w:t>
      </w:r>
      <w:r w:rsidR="00830650">
        <w:rPr>
          <w:sz w:val="24"/>
        </w:rPr>
        <w:br/>
        <w:t>tel.: 267 902 111</w:t>
      </w:r>
      <w:r w:rsidRPr="006301E2">
        <w:rPr>
          <w:sz w:val="24"/>
        </w:rPr>
        <w:br/>
        <w:t xml:space="preserve">e-mail: </w:t>
      </w:r>
      <w:hyperlink r:id="rId7" w:history="1">
        <w:r w:rsidRPr="006301E2">
          <w:rPr>
            <w:rStyle w:val="Hypertextovodkaz"/>
            <w:sz w:val="24"/>
            <w:szCs w:val="24"/>
          </w:rPr>
          <w:t>podatelna@p11.mepnet.cz</w:t>
        </w:r>
      </w:hyperlink>
      <w:r w:rsidRPr="006301E2">
        <w:rPr>
          <w:sz w:val="24"/>
          <w:szCs w:val="24"/>
        </w:rPr>
        <w:br/>
        <w:t xml:space="preserve">www stránky: </w:t>
      </w:r>
      <w:hyperlink r:id="rId8" w:history="1">
        <w:r w:rsidRPr="006301E2">
          <w:rPr>
            <w:rStyle w:val="Hypertextovodkaz"/>
            <w:sz w:val="24"/>
            <w:szCs w:val="24"/>
          </w:rPr>
          <w:t>www.praha11.cz</w:t>
        </w:r>
      </w:hyperlink>
    </w:p>
    <w:p w:rsidR="008D149E" w:rsidRPr="006301E2" w:rsidRDefault="008D149E" w:rsidP="008D149E">
      <w:pPr>
        <w:rPr>
          <w:sz w:val="24"/>
          <w:szCs w:val="24"/>
        </w:rPr>
      </w:pPr>
    </w:p>
    <w:p w:rsidR="008D149E" w:rsidRDefault="008D149E" w:rsidP="008D149E">
      <w:pPr>
        <w:rPr>
          <w:sz w:val="24"/>
        </w:rPr>
      </w:pPr>
    </w:p>
    <w:p w:rsidR="008D149E" w:rsidRDefault="008D149E" w:rsidP="008D149E">
      <w:pPr>
        <w:pStyle w:val="jindra2"/>
      </w:pPr>
      <w:bookmarkStart w:id="5" w:name="_Toc231015049"/>
      <w:bookmarkStart w:id="6" w:name="_Toc293339211"/>
      <w:r>
        <w:t xml:space="preserve">Platnost dokumentu od: </w:t>
      </w:r>
      <w:r w:rsidRPr="004328BD">
        <w:rPr>
          <w:b w:val="0"/>
        </w:rPr>
        <w:t>1. září 20</w:t>
      </w:r>
      <w:bookmarkEnd w:id="5"/>
      <w:bookmarkEnd w:id="6"/>
      <w:r w:rsidR="001E77C8">
        <w:rPr>
          <w:b w:val="0"/>
        </w:rPr>
        <w:t>25</w:t>
      </w: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r>
        <w:rPr>
          <w:sz w:val="24"/>
        </w:rPr>
        <w:t xml:space="preserve">Podpis </w:t>
      </w:r>
      <w:proofErr w:type="gramStart"/>
      <w:r>
        <w:rPr>
          <w:sz w:val="24"/>
        </w:rPr>
        <w:t>ředitelky :                                                                 Razítko</w:t>
      </w:r>
      <w:proofErr w:type="gramEnd"/>
      <w:r>
        <w:rPr>
          <w:sz w:val="24"/>
        </w:rPr>
        <w:t xml:space="preserve"> školy:</w:t>
      </w:r>
    </w:p>
    <w:p w:rsidR="008D149E" w:rsidRDefault="008D149E" w:rsidP="008D149E">
      <w:pPr>
        <w:rPr>
          <w:sz w:val="24"/>
        </w:rPr>
      </w:pPr>
    </w:p>
    <w:p w:rsidR="008D149E" w:rsidRDefault="008D149E" w:rsidP="008D149E">
      <w:pPr>
        <w:rPr>
          <w:sz w:val="24"/>
        </w:rPr>
      </w:pPr>
    </w:p>
    <w:p w:rsidR="008D149E" w:rsidRDefault="008D149E" w:rsidP="008D149E">
      <w:pPr>
        <w:rPr>
          <w:sz w:val="28"/>
        </w:rPr>
      </w:pPr>
    </w:p>
    <w:p w:rsidR="008D149E" w:rsidRDefault="008D149E" w:rsidP="008D149E"/>
    <w:p w:rsidR="008D149E" w:rsidRDefault="008D149E" w:rsidP="008D149E"/>
    <w:p w:rsidR="008D149E" w:rsidRDefault="008D149E"/>
    <w:p w:rsidR="008D149E" w:rsidRDefault="008D149E"/>
    <w:p w:rsidR="00EB46DE" w:rsidRPr="00B11DA5" w:rsidRDefault="00EB46DE">
      <w:pPr>
        <w:rPr>
          <w:b/>
          <w:sz w:val="28"/>
          <w:szCs w:val="28"/>
        </w:rPr>
      </w:pPr>
      <w:r w:rsidRPr="00B11DA5">
        <w:rPr>
          <w:b/>
          <w:sz w:val="28"/>
          <w:szCs w:val="28"/>
        </w:rPr>
        <w:lastRenderedPageBreak/>
        <w:t>2. Charakteristika školního klubu</w:t>
      </w:r>
    </w:p>
    <w:p w:rsidR="00EB46DE" w:rsidRDefault="00EB46DE" w:rsidP="00830650">
      <w:pPr>
        <w:spacing w:line="276" w:lineRule="auto"/>
        <w:rPr>
          <w:sz w:val="28"/>
          <w:szCs w:val="28"/>
        </w:rPr>
      </w:pPr>
    </w:p>
    <w:p w:rsidR="00EB46DE" w:rsidRDefault="00EB46DE" w:rsidP="00830650">
      <w:pPr>
        <w:spacing w:line="276" w:lineRule="auto"/>
        <w:jc w:val="both"/>
        <w:rPr>
          <w:sz w:val="24"/>
          <w:szCs w:val="24"/>
        </w:rPr>
      </w:pPr>
      <w:r>
        <w:rPr>
          <w:sz w:val="24"/>
          <w:szCs w:val="24"/>
        </w:rPr>
        <w:t>Školní kl</w:t>
      </w:r>
      <w:r w:rsidR="00830650">
        <w:rPr>
          <w:sz w:val="24"/>
          <w:szCs w:val="24"/>
        </w:rPr>
        <w:t>ub je součástí Základní školy, Praha 4,</w:t>
      </w:r>
      <w:r>
        <w:rPr>
          <w:sz w:val="24"/>
          <w:szCs w:val="24"/>
        </w:rPr>
        <w:t xml:space="preserve"> Mendelova </w:t>
      </w:r>
      <w:r w:rsidR="00830650">
        <w:rPr>
          <w:sz w:val="24"/>
          <w:szCs w:val="24"/>
        </w:rPr>
        <w:t xml:space="preserve">550 </w:t>
      </w:r>
      <w:r>
        <w:rPr>
          <w:sz w:val="24"/>
          <w:szCs w:val="24"/>
        </w:rPr>
        <w:t>a nachází se v budově školy.</w:t>
      </w:r>
    </w:p>
    <w:p w:rsidR="00EB46DE" w:rsidRDefault="00EB46DE" w:rsidP="00830650">
      <w:pPr>
        <w:spacing w:line="276" w:lineRule="auto"/>
        <w:jc w:val="both"/>
        <w:rPr>
          <w:sz w:val="24"/>
          <w:szCs w:val="24"/>
        </w:rPr>
      </w:pPr>
    </w:p>
    <w:p w:rsidR="00987DBB" w:rsidRDefault="00987DBB" w:rsidP="00830650">
      <w:pPr>
        <w:spacing w:line="276" w:lineRule="auto"/>
        <w:jc w:val="both"/>
        <w:rPr>
          <w:sz w:val="24"/>
          <w:szCs w:val="24"/>
        </w:rPr>
      </w:pPr>
      <w:r>
        <w:rPr>
          <w:sz w:val="24"/>
          <w:szCs w:val="24"/>
        </w:rPr>
        <w:t>Š</w:t>
      </w:r>
      <w:r w:rsidR="00EB46DE">
        <w:rPr>
          <w:sz w:val="24"/>
          <w:szCs w:val="24"/>
        </w:rPr>
        <w:t>kolní klub slouží především k rozvoji zájmů žáků v době mimo vyučování, k efektivnímu využití volného času. Školní klub dává prostor pro komunikaci mezi dětmi, rodiči a školou (vychovatelkou). Školní klub poskytuje zájmové vzdělávání (nabídku kroužků) žákům z druhého stupně ZŠ a dále žákům z prvního stupně, kteří nejsou přihlášeni do školní družiny. Cílem je snaha o vytvoření místa pro zájmové vyžití, hru a zábavu žáků. Náplň školního klubu spočívá hlavně v činnosti zájmových kroužků, které probíhají v odpoledních hodinách ve volných</w:t>
      </w:r>
      <w:r>
        <w:rPr>
          <w:sz w:val="24"/>
          <w:szCs w:val="24"/>
        </w:rPr>
        <w:t xml:space="preserve"> třídách, tělocvičně a odborných učebnách. Kapacita š</w:t>
      </w:r>
      <w:r w:rsidR="00830650">
        <w:rPr>
          <w:sz w:val="24"/>
          <w:szCs w:val="24"/>
        </w:rPr>
        <w:t xml:space="preserve">kolního klubu je 150 dětí, které </w:t>
      </w:r>
      <w:r>
        <w:rPr>
          <w:sz w:val="24"/>
          <w:szCs w:val="24"/>
        </w:rPr>
        <w:t xml:space="preserve">si </w:t>
      </w:r>
      <w:r w:rsidR="00D9169B">
        <w:rPr>
          <w:sz w:val="24"/>
          <w:szCs w:val="24"/>
        </w:rPr>
        <w:t xml:space="preserve">mohou vybrat z nabídky </w:t>
      </w:r>
      <w:r>
        <w:rPr>
          <w:sz w:val="24"/>
          <w:szCs w:val="24"/>
        </w:rPr>
        <w:t xml:space="preserve">kroužků. </w:t>
      </w:r>
    </w:p>
    <w:p w:rsidR="00987DBB" w:rsidRDefault="00987DBB" w:rsidP="00830650">
      <w:pPr>
        <w:spacing w:line="276" w:lineRule="auto"/>
        <w:jc w:val="both"/>
        <w:rPr>
          <w:sz w:val="24"/>
          <w:szCs w:val="24"/>
        </w:rPr>
      </w:pPr>
      <w:r>
        <w:rPr>
          <w:sz w:val="24"/>
          <w:szCs w:val="24"/>
        </w:rPr>
        <w:t>Školní klub dětem umožňuje tvořit, poznávat, zkoumat, experimentovat, rozvíjet představivost. Umožňuje komunikovat s dětmi i s dospělými, navazovat přátelství, spolupracovat v týmu.</w:t>
      </w:r>
    </w:p>
    <w:p w:rsidR="00987DBB" w:rsidRDefault="00B11DA5" w:rsidP="00830650">
      <w:pPr>
        <w:spacing w:line="276" w:lineRule="auto"/>
        <w:jc w:val="both"/>
        <w:rPr>
          <w:sz w:val="24"/>
          <w:szCs w:val="24"/>
        </w:rPr>
      </w:pPr>
      <w:r>
        <w:rPr>
          <w:sz w:val="24"/>
          <w:szCs w:val="24"/>
        </w:rPr>
        <w:t xml:space="preserve">Školní klub </w:t>
      </w:r>
      <w:r w:rsidR="00830650">
        <w:rPr>
          <w:sz w:val="24"/>
          <w:szCs w:val="24"/>
        </w:rPr>
        <w:t xml:space="preserve">vytváří </w:t>
      </w:r>
      <w:r>
        <w:rPr>
          <w:sz w:val="24"/>
          <w:szCs w:val="24"/>
        </w:rPr>
        <w:t xml:space="preserve">žákům prostředí, kde mohou uplatnit své schopnosti </w:t>
      </w:r>
      <w:r w:rsidR="00830650">
        <w:rPr>
          <w:sz w:val="24"/>
          <w:szCs w:val="24"/>
        </w:rPr>
        <w:t>a dovednosti, smysluplně vyplňuje jejich volný čas, připravuje je na život</w:t>
      </w:r>
      <w:r>
        <w:rPr>
          <w:sz w:val="24"/>
          <w:szCs w:val="24"/>
        </w:rPr>
        <w:t>, aby byli úspěšní ve všech oborech a dokázali se vyrovnat i s</w:t>
      </w:r>
      <w:r w:rsidR="00830650">
        <w:rPr>
          <w:sz w:val="24"/>
          <w:szCs w:val="24"/>
        </w:rPr>
        <w:t xml:space="preserve"> případnými </w:t>
      </w:r>
      <w:r>
        <w:rPr>
          <w:sz w:val="24"/>
          <w:szCs w:val="24"/>
        </w:rPr>
        <w:t>neúspěchy.</w:t>
      </w:r>
    </w:p>
    <w:p w:rsidR="00B11DA5" w:rsidRDefault="00B11DA5" w:rsidP="00830650">
      <w:pPr>
        <w:spacing w:line="276" w:lineRule="auto"/>
        <w:jc w:val="both"/>
        <w:rPr>
          <w:sz w:val="24"/>
          <w:szCs w:val="24"/>
        </w:rPr>
      </w:pPr>
    </w:p>
    <w:p w:rsidR="00B11DA5" w:rsidRDefault="00B11DA5" w:rsidP="00830650">
      <w:pPr>
        <w:spacing w:line="276" w:lineRule="auto"/>
        <w:jc w:val="both"/>
        <w:rPr>
          <w:sz w:val="24"/>
          <w:szCs w:val="24"/>
        </w:rPr>
      </w:pPr>
    </w:p>
    <w:p w:rsidR="00B11DA5" w:rsidRDefault="00B11DA5" w:rsidP="00830650">
      <w:pPr>
        <w:spacing w:line="276" w:lineRule="auto"/>
        <w:jc w:val="both"/>
        <w:rPr>
          <w:b/>
          <w:sz w:val="28"/>
          <w:szCs w:val="28"/>
        </w:rPr>
      </w:pPr>
      <w:r>
        <w:rPr>
          <w:b/>
          <w:sz w:val="28"/>
          <w:szCs w:val="28"/>
        </w:rPr>
        <w:t>3. Cíle vzdělávání</w:t>
      </w:r>
    </w:p>
    <w:p w:rsidR="00B11DA5" w:rsidRDefault="00B11DA5" w:rsidP="00830650">
      <w:pPr>
        <w:spacing w:line="276" w:lineRule="auto"/>
        <w:jc w:val="both"/>
        <w:rPr>
          <w:b/>
          <w:sz w:val="28"/>
          <w:szCs w:val="28"/>
        </w:rPr>
      </w:pPr>
    </w:p>
    <w:p w:rsidR="00B11DA5" w:rsidRDefault="00B11DA5" w:rsidP="00830650">
      <w:pPr>
        <w:spacing w:line="276" w:lineRule="auto"/>
        <w:jc w:val="both"/>
        <w:rPr>
          <w:b/>
          <w:sz w:val="24"/>
          <w:szCs w:val="24"/>
        </w:rPr>
      </w:pPr>
      <w:r>
        <w:rPr>
          <w:b/>
          <w:sz w:val="24"/>
          <w:szCs w:val="24"/>
        </w:rPr>
        <w:t>Hlavní úkoly</w:t>
      </w:r>
    </w:p>
    <w:p w:rsidR="00B11DA5" w:rsidRDefault="00B11DA5" w:rsidP="00830650">
      <w:pPr>
        <w:spacing w:line="276" w:lineRule="auto"/>
        <w:jc w:val="both"/>
        <w:rPr>
          <w:b/>
          <w:sz w:val="24"/>
          <w:szCs w:val="24"/>
        </w:rPr>
      </w:pPr>
    </w:p>
    <w:p w:rsidR="00830650" w:rsidRDefault="00830650" w:rsidP="00830650">
      <w:pPr>
        <w:pStyle w:val="Odstavecseseznamem"/>
        <w:numPr>
          <w:ilvl w:val="0"/>
          <w:numId w:val="3"/>
        </w:numPr>
        <w:spacing w:line="276" w:lineRule="auto"/>
        <w:jc w:val="both"/>
        <w:rPr>
          <w:sz w:val="24"/>
          <w:szCs w:val="24"/>
        </w:rPr>
      </w:pPr>
      <w:r>
        <w:rPr>
          <w:sz w:val="24"/>
          <w:szCs w:val="24"/>
        </w:rPr>
        <w:t>plnit vzdělávací cíle</w:t>
      </w:r>
    </w:p>
    <w:p w:rsidR="00FD2844" w:rsidRPr="00830650" w:rsidRDefault="00830650" w:rsidP="00830650">
      <w:pPr>
        <w:pStyle w:val="Odstavecseseznamem"/>
        <w:numPr>
          <w:ilvl w:val="0"/>
          <w:numId w:val="3"/>
        </w:numPr>
        <w:spacing w:line="276" w:lineRule="auto"/>
        <w:jc w:val="both"/>
        <w:rPr>
          <w:sz w:val="24"/>
          <w:szCs w:val="24"/>
        </w:rPr>
      </w:pPr>
      <w:r>
        <w:rPr>
          <w:sz w:val="24"/>
          <w:szCs w:val="24"/>
        </w:rPr>
        <w:t>rozvíjet silné stránky</w:t>
      </w:r>
      <w:r w:rsidR="00FD2844">
        <w:rPr>
          <w:sz w:val="24"/>
          <w:szCs w:val="24"/>
        </w:rPr>
        <w:t xml:space="preserve"> žáků</w:t>
      </w:r>
    </w:p>
    <w:p w:rsidR="00FD2844" w:rsidRDefault="00FD2844" w:rsidP="00830650">
      <w:pPr>
        <w:pStyle w:val="Odstavecseseznamem"/>
        <w:numPr>
          <w:ilvl w:val="0"/>
          <w:numId w:val="3"/>
        </w:numPr>
        <w:spacing w:line="276" w:lineRule="auto"/>
        <w:jc w:val="both"/>
        <w:rPr>
          <w:sz w:val="24"/>
          <w:szCs w:val="24"/>
        </w:rPr>
      </w:pPr>
      <w:r>
        <w:rPr>
          <w:sz w:val="24"/>
          <w:szCs w:val="24"/>
        </w:rPr>
        <w:t>motivovat žáky k celoživotnímu učení</w:t>
      </w:r>
    </w:p>
    <w:p w:rsidR="00FD2844" w:rsidRDefault="00FD2844" w:rsidP="00830650">
      <w:pPr>
        <w:pStyle w:val="Odstavecseseznamem"/>
        <w:numPr>
          <w:ilvl w:val="0"/>
          <w:numId w:val="3"/>
        </w:numPr>
        <w:spacing w:line="276" w:lineRule="auto"/>
        <w:jc w:val="both"/>
        <w:rPr>
          <w:sz w:val="24"/>
          <w:szCs w:val="24"/>
        </w:rPr>
      </w:pPr>
      <w:r>
        <w:rPr>
          <w:sz w:val="24"/>
          <w:szCs w:val="24"/>
        </w:rPr>
        <w:t>podněcovat je k tvořivému myšlení, logickému uvažování a k řešení problémů</w:t>
      </w:r>
    </w:p>
    <w:p w:rsidR="00FD2844" w:rsidRDefault="00FD2844" w:rsidP="00830650">
      <w:pPr>
        <w:pStyle w:val="Odstavecseseznamem"/>
        <w:numPr>
          <w:ilvl w:val="0"/>
          <w:numId w:val="3"/>
        </w:numPr>
        <w:spacing w:line="276" w:lineRule="auto"/>
        <w:jc w:val="both"/>
        <w:rPr>
          <w:sz w:val="24"/>
          <w:szCs w:val="24"/>
        </w:rPr>
      </w:pPr>
      <w:r>
        <w:rPr>
          <w:sz w:val="24"/>
          <w:szCs w:val="24"/>
        </w:rPr>
        <w:t>vést žáky k všestranné, účinné a otevřené komunikaci</w:t>
      </w:r>
    </w:p>
    <w:p w:rsidR="00FD2844" w:rsidRDefault="00FD2844" w:rsidP="00830650">
      <w:pPr>
        <w:pStyle w:val="Odstavecseseznamem"/>
        <w:numPr>
          <w:ilvl w:val="0"/>
          <w:numId w:val="3"/>
        </w:numPr>
        <w:spacing w:line="276" w:lineRule="auto"/>
        <w:jc w:val="both"/>
        <w:rPr>
          <w:sz w:val="24"/>
          <w:szCs w:val="24"/>
        </w:rPr>
      </w:pPr>
      <w:r>
        <w:rPr>
          <w:sz w:val="24"/>
          <w:szCs w:val="24"/>
        </w:rPr>
        <w:t>rozvíjet u žáků schopnost spolupracovat a respektovat práci a úspěchy vlastí i druhých</w:t>
      </w:r>
    </w:p>
    <w:p w:rsidR="00FD2844" w:rsidRDefault="00FD2844" w:rsidP="00830650">
      <w:pPr>
        <w:pStyle w:val="Odstavecseseznamem"/>
        <w:numPr>
          <w:ilvl w:val="0"/>
          <w:numId w:val="3"/>
        </w:numPr>
        <w:spacing w:line="276" w:lineRule="auto"/>
        <w:jc w:val="both"/>
        <w:rPr>
          <w:sz w:val="24"/>
          <w:szCs w:val="24"/>
        </w:rPr>
      </w:pPr>
      <w:r>
        <w:rPr>
          <w:sz w:val="24"/>
          <w:szCs w:val="24"/>
        </w:rPr>
        <w:t>rozvíjet vnímavost k lidem, prostředí a přírodě</w:t>
      </w:r>
    </w:p>
    <w:p w:rsidR="00FD2844" w:rsidRDefault="00FD2844" w:rsidP="00830650">
      <w:pPr>
        <w:pStyle w:val="Odstavecseseznamem"/>
        <w:numPr>
          <w:ilvl w:val="0"/>
          <w:numId w:val="3"/>
        </w:numPr>
        <w:spacing w:line="276" w:lineRule="auto"/>
        <w:jc w:val="both"/>
        <w:rPr>
          <w:sz w:val="24"/>
          <w:szCs w:val="24"/>
        </w:rPr>
      </w:pPr>
      <w:r>
        <w:rPr>
          <w:sz w:val="24"/>
          <w:szCs w:val="24"/>
        </w:rPr>
        <w:t>učit žáky aktivně chránit své zdraví a být za ně odpovědný</w:t>
      </w:r>
    </w:p>
    <w:p w:rsidR="00FD2844" w:rsidRDefault="00FD2844" w:rsidP="00830650">
      <w:pPr>
        <w:pStyle w:val="Odstavecseseznamem"/>
        <w:numPr>
          <w:ilvl w:val="0"/>
          <w:numId w:val="3"/>
        </w:numPr>
        <w:spacing w:line="276" w:lineRule="auto"/>
        <w:jc w:val="both"/>
        <w:rPr>
          <w:sz w:val="24"/>
          <w:szCs w:val="24"/>
        </w:rPr>
      </w:pPr>
      <w:r>
        <w:rPr>
          <w:sz w:val="24"/>
          <w:szCs w:val="24"/>
        </w:rPr>
        <w:t>vést žáky k toleranci a ohleduplnosti k jiným lidem, jejich kulturám</w:t>
      </w:r>
    </w:p>
    <w:p w:rsidR="00FD2844" w:rsidRDefault="00FD2844" w:rsidP="00830650">
      <w:pPr>
        <w:pStyle w:val="Odstavecseseznamem"/>
        <w:numPr>
          <w:ilvl w:val="0"/>
          <w:numId w:val="3"/>
        </w:numPr>
        <w:spacing w:line="276" w:lineRule="auto"/>
        <w:jc w:val="both"/>
        <w:rPr>
          <w:sz w:val="24"/>
          <w:szCs w:val="24"/>
        </w:rPr>
      </w:pPr>
      <w:r>
        <w:rPr>
          <w:sz w:val="24"/>
          <w:szCs w:val="24"/>
        </w:rPr>
        <w:t>pomáhat žákům rozvíjet vlastní schopnosti, nadání, talent</w:t>
      </w:r>
    </w:p>
    <w:p w:rsidR="00FD2844" w:rsidRDefault="00766C68" w:rsidP="00830650">
      <w:pPr>
        <w:pStyle w:val="Odstavecseseznamem"/>
        <w:numPr>
          <w:ilvl w:val="0"/>
          <w:numId w:val="3"/>
        </w:numPr>
        <w:spacing w:line="276" w:lineRule="auto"/>
        <w:jc w:val="both"/>
        <w:rPr>
          <w:sz w:val="24"/>
          <w:szCs w:val="24"/>
        </w:rPr>
      </w:pPr>
      <w:r>
        <w:rPr>
          <w:sz w:val="24"/>
          <w:szCs w:val="24"/>
        </w:rPr>
        <w:t>smyslupln</w:t>
      </w:r>
      <w:r w:rsidR="00FD2844">
        <w:rPr>
          <w:sz w:val="24"/>
          <w:szCs w:val="24"/>
        </w:rPr>
        <w:t>é vyplně</w:t>
      </w:r>
      <w:r>
        <w:rPr>
          <w:sz w:val="24"/>
          <w:szCs w:val="24"/>
        </w:rPr>
        <w:t>ní volného času</w:t>
      </w:r>
    </w:p>
    <w:p w:rsidR="00766C68" w:rsidRDefault="00766C68" w:rsidP="00830650">
      <w:pPr>
        <w:pStyle w:val="Odstavecseseznamem"/>
        <w:numPr>
          <w:ilvl w:val="0"/>
          <w:numId w:val="3"/>
        </w:numPr>
        <w:spacing w:line="276" w:lineRule="auto"/>
        <w:jc w:val="both"/>
        <w:rPr>
          <w:sz w:val="24"/>
          <w:szCs w:val="24"/>
        </w:rPr>
      </w:pPr>
      <w:r>
        <w:rPr>
          <w:sz w:val="24"/>
          <w:szCs w:val="24"/>
        </w:rPr>
        <w:t>rozvíjet důležité osobní a sociální kompetence</w:t>
      </w:r>
    </w:p>
    <w:p w:rsidR="00766C68" w:rsidRDefault="00766C68" w:rsidP="00830650">
      <w:pPr>
        <w:spacing w:line="276" w:lineRule="auto"/>
        <w:jc w:val="both"/>
        <w:rPr>
          <w:sz w:val="24"/>
          <w:szCs w:val="24"/>
        </w:rPr>
      </w:pPr>
    </w:p>
    <w:p w:rsidR="00766C68" w:rsidRDefault="00766C68" w:rsidP="00830650">
      <w:pPr>
        <w:spacing w:line="276" w:lineRule="auto"/>
        <w:jc w:val="both"/>
        <w:rPr>
          <w:b/>
          <w:sz w:val="28"/>
          <w:szCs w:val="28"/>
        </w:rPr>
      </w:pPr>
      <w:r>
        <w:rPr>
          <w:b/>
          <w:sz w:val="28"/>
          <w:szCs w:val="28"/>
        </w:rPr>
        <w:t>4. Délka a časový plán vzdělávání</w:t>
      </w:r>
    </w:p>
    <w:p w:rsidR="00766C68" w:rsidRDefault="00766C68" w:rsidP="00830650">
      <w:pPr>
        <w:spacing w:line="276" w:lineRule="auto"/>
        <w:jc w:val="both"/>
        <w:rPr>
          <w:b/>
          <w:sz w:val="28"/>
          <w:szCs w:val="28"/>
        </w:rPr>
      </w:pPr>
    </w:p>
    <w:p w:rsidR="00766C68" w:rsidRDefault="00766C68" w:rsidP="00830650">
      <w:pPr>
        <w:spacing w:line="276" w:lineRule="auto"/>
        <w:jc w:val="both"/>
        <w:rPr>
          <w:sz w:val="24"/>
          <w:szCs w:val="24"/>
        </w:rPr>
      </w:pPr>
      <w:r>
        <w:rPr>
          <w:sz w:val="24"/>
          <w:szCs w:val="24"/>
        </w:rPr>
        <w:t>Zájmové vzdělávání ve školním klubu je poskytováno po dobu trvání školního</w:t>
      </w:r>
      <w:r w:rsidR="00D9169B">
        <w:rPr>
          <w:sz w:val="24"/>
          <w:szCs w:val="24"/>
        </w:rPr>
        <w:t xml:space="preserve"> roku</w:t>
      </w:r>
      <w:r>
        <w:rPr>
          <w:sz w:val="24"/>
          <w:szCs w:val="24"/>
        </w:rPr>
        <w:t>. Vzhledem k proměnlivosti zájmových kroužků je nabídka rozpracována vždy na jeden školní rok. Po dobu podzimních, vánočních, pololetních a jarních prázdnin se po dohodě se zřizovatelem činnost školního klubu přerušuje.</w:t>
      </w:r>
    </w:p>
    <w:p w:rsidR="00766C68" w:rsidRDefault="00766C68" w:rsidP="00830650">
      <w:pPr>
        <w:spacing w:line="276" w:lineRule="auto"/>
        <w:jc w:val="both"/>
        <w:rPr>
          <w:sz w:val="24"/>
          <w:szCs w:val="24"/>
        </w:rPr>
      </w:pPr>
      <w:r>
        <w:rPr>
          <w:sz w:val="24"/>
          <w:szCs w:val="24"/>
        </w:rPr>
        <w:lastRenderedPageBreak/>
        <w:t>Provoz školního klubu je stanoven ve dnech školního</w:t>
      </w:r>
      <w:r w:rsidR="00830650">
        <w:rPr>
          <w:sz w:val="24"/>
          <w:szCs w:val="24"/>
        </w:rPr>
        <w:t xml:space="preserve"> vyučování v době od 14:</w:t>
      </w:r>
      <w:r w:rsidR="0035521F">
        <w:rPr>
          <w:sz w:val="24"/>
          <w:szCs w:val="24"/>
        </w:rPr>
        <w:t>00 do 18</w:t>
      </w:r>
      <w:r w:rsidR="00830650">
        <w:rPr>
          <w:sz w:val="24"/>
          <w:szCs w:val="24"/>
        </w:rPr>
        <w:t>:</w:t>
      </w:r>
      <w:r>
        <w:rPr>
          <w:sz w:val="24"/>
          <w:szCs w:val="24"/>
        </w:rPr>
        <w:t>00 hodin.</w:t>
      </w:r>
    </w:p>
    <w:p w:rsidR="009B700A" w:rsidRDefault="009B700A" w:rsidP="00830650">
      <w:pPr>
        <w:spacing w:line="276" w:lineRule="auto"/>
        <w:jc w:val="both"/>
        <w:rPr>
          <w:sz w:val="24"/>
          <w:szCs w:val="24"/>
        </w:rPr>
      </w:pPr>
    </w:p>
    <w:p w:rsidR="009B700A" w:rsidRDefault="009B700A" w:rsidP="00830650">
      <w:pPr>
        <w:spacing w:line="276" w:lineRule="auto"/>
        <w:jc w:val="both"/>
        <w:rPr>
          <w:sz w:val="24"/>
          <w:szCs w:val="24"/>
        </w:rPr>
      </w:pPr>
    </w:p>
    <w:p w:rsidR="00766C68" w:rsidRDefault="00766C68" w:rsidP="00830650">
      <w:pPr>
        <w:spacing w:line="276" w:lineRule="auto"/>
        <w:jc w:val="both"/>
        <w:rPr>
          <w:sz w:val="24"/>
          <w:szCs w:val="24"/>
        </w:rPr>
      </w:pPr>
    </w:p>
    <w:p w:rsidR="00766C68" w:rsidRDefault="00766C68" w:rsidP="00830650">
      <w:pPr>
        <w:spacing w:line="276" w:lineRule="auto"/>
        <w:jc w:val="both"/>
        <w:rPr>
          <w:b/>
          <w:sz w:val="28"/>
          <w:szCs w:val="28"/>
        </w:rPr>
      </w:pPr>
      <w:r>
        <w:rPr>
          <w:b/>
          <w:sz w:val="28"/>
          <w:szCs w:val="28"/>
        </w:rPr>
        <w:t>5. Formy vzdělávání</w:t>
      </w:r>
    </w:p>
    <w:p w:rsidR="009B700A" w:rsidRDefault="009B700A" w:rsidP="00830650">
      <w:pPr>
        <w:spacing w:line="276" w:lineRule="auto"/>
        <w:jc w:val="both"/>
        <w:rPr>
          <w:b/>
          <w:sz w:val="28"/>
          <w:szCs w:val="28"/>
        </w:rPr>
      </w:pPr>
    </w:p>
    <w:p w:rsidR="009B700A" w:rsidRDefault="00672ECA" w:rsidP="00830650">
      <w:pPr>
        <w:spacing w:line="276" w:lineRule="auto"/>
        <w:jc w:val="both"/>
        <w:rPr>
          <w:sz w:val="24"/>
          <w:szCs w:val="24"/>
        </w:rPr>
      </w:pPr>
      <w:r w:rsidRPr="00672ECA">
        <w:rPr>
          <w:sz w:val="24"/>
          <w:szCs w:val="24"/>
        </w:rPr>
        <w:t>Téměř veškeré činnosti školní</w:t>
      </w:r>
      <w:r>
        <w:rPr>
          <w:sz w:val="24"/>
          <w:szCs w:val="24"/>
        </w:rPr>
        <w:t xml:space="preserve"> klubu jsou založeny na hrách, které přinášejí dětem nové informace, znalosti, dovednosti a zážitky. Zájmové vzdělávání ve školním klubu probíhá formou pravidelných činností přihlášených žáků do zájmových kroužků. Z důvodu vytváření podmínek pro rozvoj nadání dětí se také využívá forma individuální práce.</w:t>
      </w:r>
      <w:r w:rsidR="006A49E0">
        <w:rPr>
          <w:sz w:val="24"/>
          <w:szCs w:val="24"/>
        </w:rPr>
        <w:t xml:space="preserve"> Otevřená nabídka spontánních činností je základem neformální kamarádské komunikace.</w:t>
      </w:r>
    </w:p>
    <w:p w:rsidR="006A49E0" w:rsidRDefault="006A49E0" w:rsidP="00830650">
      <w:pPr>
        <w:spacing w:line="276" w:lineRule="auto"/>
        <w:jc w:val="both"/>
        <w:rPr>
          <w:sz w:val="24"/>
          <w:szCs w:val="24"/>
        </w:rPr>
      </w:pPr>
    </w:p>
    <w:p w:rsidR="006A49E0" w:rsidRDefault="006A49E0" w:rsidP="00830650">
      <w:pPr>
        <w:spacing w:line="276" w:lineRule="auto"/>
        <w:jc w:val="both"/>
        <w:rPr>
          <w:b/>
          <w:sz w:val="28"/>
          <w:szCs w:val="28"/>
        </w:rPr>
      </w:pPr>
      <w:r>
        <w:rPr>
          <w:b/>
          <w:sz w:val="28"/>
          <w:szCs w:val="28"/>
        </w:rPr>
        <w:t>6. Obsah vzdělávání</w:t>
      </w:r>
    </w:p>
    <w:p w:rsidR="006A49E0" w:rsidRDefault="006A49E0" w:rsidP="00830650">
      <w:pPr>
        <w:spacing w:line="276" w:lineRule="auto"/>
        <w:jc w:val="both"/>
        <w:rPr>
          <w:b/>
          <w:sz w:val="28"/>
          <w:szCs w:val="28"/>
        </w:rPr>
      </w:pPr>
    </w:p>
    <w:p w:rsidR="006A49E0" w:rsidRDefault="006A49E0" w:rsidP="00830650">
      <w:pPr>
        <w:spacing w:line="276" w:lineRule="auto"/>
        <w:jc w:val="both"/>
        <w:rPr>
          <w:sz w:val="24"/>
          <w:szCs w:val="24"/>
        </w:rPr>
      </w:pPr>
      <w:r>
        <w:rPr>
          <w:sz w:val="24"/>
          <w:szCs w:val="24"/>
        </w:rPr>
        <w:t>Obsahem zájmového vzdělávání ve školním klubu je naplnění volného času žáků zájmovou činností v kroužcích zaměřených na různé oblasti: sportovní, výtvarné a pracovní, hudební, společenskovědní, odpočinkové a relaxační, přírodovědné.</w:t>
      </w:r>
    </w:p>
    <w:p w:rsidR="006A49E0" w:rsidRDefault="006A49E0" w:rsidP="00830650">
      <w:pPr>
        <w:spacing w:line="276" w:lineRule="auto"/>
        <w:jc w:val="both"/>
        <w:rPr>
          <w:sz w:val="24"/>
          <w:szCs w:val="24"/>
        </w:rPr>
      </w:pPr>
    </w:p>
    <w:p w:rsidR="006A49E0" w:rsidRDefault="006A49E0" w:rsidP="00830650">
      <w:pPr>
        <w:spacing w:line="276" w:lineRule="auto"/>
        <w:jc w:val="both"/>
        <w:rPr>
          <w:b/>
          <w:sz w:val="28"/>
          <w:szCs w:val="28"/>
        </w:rPr>
      </w:pPr>
      <w:r>
        <w:rPr>
          <w:b/>
          <w:sz w:val="28"/>
          <w:szCs w:val="28"/>
        </w:rPr>
        <w:t>7. Podmínky přijímání, průběhu a ukončování zájmového vzdělávání</w:t>
      </w:r>
    </w:p>
    <w:p w:rsidR="006A49E0" w:rsidRDefault="006A49E0" w:rsidP="00830650">
      <w:pPr>
        <w:spacing w:line="276" w:lineRule="auto"/>
        <w:jc w:val="both"/>
        <w:rPr>
          <w:b/>
          <w:sz w:val="28"/>
          <w:szCs w:val="28"/>
        </w:rPr>
      </w:pPr>
    </w:p>
    <w:p w:rsidR="006A49E0" w:rsidRDefault="00430C9E" w:rsidP="00830650">
      <w:pPr>
        <w:spacing w:line="276" w:lineRule="auto"/>
        <w:jc w:val="both"/>
        <w:rPr>
          <w:sz w:val="24"/>
          <w:szCs w:val="24"/>
        </w:rPr>
      </w:pPr>
      <w:r>
        <w:rPr>
          <w:sz w:val="24"/>
          <w:szCs w:val="24"/>
        </w:rPr>
        <w:t>Školní klub je určen pro žáky 1. i 2. stupně ZŠ. Přihlášení žáka do školního klubu probíhá na začátku ško</w:t>
      </w:r>
      <w:r w:rsidR="00830650">
        <w:rPr>
          <w:sz w:val="24"/>
          <w:szCs w:val="24"/>
        </w:rPr>
        <w:t xml:space="preserve">lního roku formou elektronicky na </w:t>
      </w:r>
      <w:r>
        <w:rPr>
          <w:sz w:val="24"/>
          <w:szCs w:val="24"/>
        </w:rPr>
        <w:t>webu školy</w:t>
      </w:r>
      <w:r w:rsidR="00D9169B">
        <w:rPr>
          <w:sz w:val="24"/>
          <w:szCs w:val="24"/>
        </w:rPr>
        <w:t xml:space="preserve">. </w:t>
      </w:r>
      <w:r>
        <w:rPr>
          <w:sz w:val="24"/>
          <w:szCs w:val="24"/>
        </w:rPr>
        <w:t>Kód přihlášení žák obdrží prostřednictvím třídního učitele. Rodiče mohou přihlásit žáka na kroužek i v průběhu školního roku po domluvě s vedoucím kroužku.</w:t>
      </w:r>
      <w:r w:rsidR="00FD1CCF">
        <w:rPr>
          <w:sz w:val="24"/>
          <w:szCs w:val="24"/>
        </w:rPr>
        <w:t xml:space="preserve"> Pro evidenci ve školním klubu žák obdrží zápisní lístek, který vyplněný předá vedoucí školního klubu.</w:t>
      </w:r>
    </w:p>
    <w:p w:rsidR="00430C9E" w:rsidRDefault="00430C9E" w:rsidP="00830650">
      <w:pPr>
        <w:spacing w:line="276" w:lineRule="auto"/>
        <w:jc w:val="both"/>
        <w:rPr>
          <w:sz w:val="24"/>
          <w:szCs w:val="24"/>
        </w:rPr>
      </w:pPr>
      <w:r>
        <w:rPr>
          <w:sz w:val="24"/>
          <w:szCs w:val="24"/>
        </w:rPr>
        <w:t>Pobyt žáka v zájmovém útvaru je zaznamenáván v třídní knize kroužků.</w:t>
      </w:r>
    </w:p>
    <w:p w:rsidR="00430C9E" w:rsidRDefault="00430C9E" w:rsidP="00830650">
      <w:pPr>
        <w:spacing w:line="276" w:lineRule="auto"/>
        <w:jc w:val="both"/>
        <w:rPr>
          <w:sz w:val="24"/>
          <w:szCs w:val="24"/>
        </w:rPr>
      </w:pPr>
      <w:r>
        <w:rPr>
          <w:sz w:val="24"/>
          <w:szCs w:val="24"/>
        </w:rPr>
        <w:t>Počet přijímaných uchazečů do školního klubu se odvíjí od počtu míst v nabízených kroužcích.</w:t>
      </w:r>
    </w:p>
    <w:p w:rsidR="001F630F" w:rsidRDefault="001F630F" w:rsidP="00830650">
      <w:pPr>
        <w:spacing w:line="276" w:lineRule="auto"/>
        <w:jc w:val="both"/>
        <w:rPr>
          <w:sz w:val="24"/>
          <w:szCs w:val="24"/>
        </w:rPr>
      </w:pPr>
      <w:r>
        <w:rPr>
          <w:sz w:val="24"/>
          <w:szCs w:val="24"/>
        </w:rPr>
        <w:t xml:space="preserve">Minimální počet pro otevření kroužku je 12 žáků, maximální počet žáků je stanoven takto: </w:t>
      </w:r>
    </w:p>
    <w:p w:rsidR="001F630F" w:rsidRDefault="001F630F" w:rsidP="00830650">
      <w:pPr>
        <w:spacing w:line="276" w:lineRule="auto"/>
        <w:jc w:val="both"/>
        <w:rPr>
          <w:sz w:val="24"/>
          <w:szCs w:val="24"/>
        </w:rPr>
      </w:pPr>
    </w:p>
    <w:p w:rsidR="00430C9E"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kroužek s výtvarným, estetickým a společenskovědním zaměřením do 25 žáků</w:t>
      </w:r>
    </w:p>
    <w:p w:rsidR="001F630F"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kroužek se sportovním zaměřením do 30 žáků</w:t>
      </w:r>
    </w:p>
    <w:p w:rsidR="001F630F"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keramika do 20 žáků</w:t>
      </w:r>
    </w:p>
    <w:p w:rsidR="001F630F" w:rsidRDefault="001F630F" w:rsidP="00830650">
      <w:pPr>
        <w:spacing w:line="276" w:lineRule="auto"/>
        <w:jc w:val="both"/>
        <w:rPr>
          <w:sz w:val="24"/>
          <w:szCs w:val="24"/>
        </w:rPr>
      </w:pPr>
    </w:p>
    <w:p w:rsidR="001F630F" w:rsidRDefault="001F630F" w:rsidP="00830650">
      <w:pPr>
        <w:spacing w:line="276" w:lineRule="auto"/>
        <w:jc w:val="both"/>
        <w:rPr>
          <w:sz w:val="24"/>
          <w:szCs w:val="24"/>
        </w:rPr>
      </w:pPr>
      <w:r>
        <w:rPr>
          <w:sz w:val="24"/>
          <w:szCs w:val="24"/>
        </w:rPr>
        <w:t>V rámci platby za školní klub může být žák přihlášen na libovolný počet kroužků.</w:t>
      </w:r>
    </w:p>
    <w:p w:rsidR="001F630F" w:rsidRDefault="001F630F" w:rsidP="00830650">
      <w:pPr>
        <w:spacing w:line="276" w:lineRule="auto"/>
        <w:jc w:val="both"/>
        <w:rPr>
          <w:sz w:val="24"/>
          <w:szCs w:val="24"/>
        </w:rPr>
      </w:pPr>
      <w:r>
        <w:rPr>
          <w:sz w:val="24"/>
          <w:szCs w:val="24"/>
        </w:rPr>
        <w:t>Odhlášení žáka z kroužku je nutné písemně s podpisem rodičů.</w:t>
      </w:r>
    </w:p>
    <w:p w:rsidR="001F630F" w:rsidRDefault="001F630F" w:rsidP="00830650">
      <w:pPr>
        <w:spacing w:line="276" w:lineRule="auto"/>
        <w:jc w:val="both"/>
        <w:rPr>
          <w:sz w:val="24"/>
          <w:szCs w:val="24"/>
        </w:rPr>
      </w:pPr>
    </w:p>
    <w:p w:rsidR="001F630F" w:rsidRPr="006A49E0" w:rsidRDefault="001F630F" w:rsidP="00830650">
      <w:pPr>
        <w:spacing w:line="276" w:lineRule="auto"/>
        <w:jc w:val="both"/>
        <w:rPr>
          <w:sz w:val="24"/>
          <w:szCs w:val="24"/>
        </w:rPr>
      </w:pPr>
      <w:r>
        <w:rPr>
          <w:sz w:val="24"/>
          <w:szCs w:val="24"/>
        </w:rPr>
        <w:t>Žák může být z kroužku vyloučen vedoucím kroužku, a to pro opakované porušování kázně, narušování chodu kroužku, pro špatnou spolupráci s pedagogem a s ostatními dětmi a pro nezájem o účast na kroužku. Vyloučení žáka z kroužku musí vždy předcházet písemné nebo telefonické upozornění rodičů vedoucím kroužku.</w:t>
      </w:r>
    </w:p>
    <w:p w:rsidR="00830650" w:rsidRDefault="00830650" w:rsidP="00830650">
      <w:pPr>
        <w:spacing w:before="100" w:beforeAutospacing="1" w:after="100" w:afterAutospacing="1"/>
        <w:jc w:val="both"/>
        <w:rPr>
          <w:b/>
          <w:sz w:val="28"/>
          <w:szCs w:val="28"/>
        </w:rPr>
      </w:pPr>
    </w:p>
    <w:p w:rsidR="00CE25E0" w:rsidRDefault="00CE25E0" w:rsidP="00CE25E0">
      <w:pPr>
        <w:spacing w:before="100" w:beforeAutospacing="1" w:after="100" w:afterAutospacing="1"/>
        <w:jc w:val="center"/>
        <w:rPr>
          <w:rFonts w:cs="Times New Roman"/>
          <w:color w:val="7030A0"/>
          <w:sz w:val="22"/>
          <w:lang w:eastAsia="cs-CZ"/>
        </w:rPr>
      </w:pPr>
      <w:r>
        <w:rPr>
          <w:rFonts w:cs="Times New Roman"/>
          <w:b/>
          <w:bCs/>
          <w:color w:val="7030A0"/>
          <w:sz w:val="22"/>
          <w:u w:val="single"/>
          <w:lang w:eastAsia="cs-CZ"/>
        </w:rPr>
        <w:lastRenderedPageBreak/>
        <w:t>VNITŘNÍ ŘÁD ŠKOLNÍ DRUŽINY A ŠKOLNÍHO KLUBU</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Školní družina (dále ŠD) poskytuje zájmové vzdělávání žákům přihlášeným k pravidelné denní docházce. Činnost družiny je určena především pro žáky 1. – 3. ročníku základní školy. Po domluvě s vedoucí vychovatelkou mohou být do školní družiny přijati i žáci ze 4. ročníku.</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Platba za ŠD je </w:t>
      </w:r>
      <w:r>
        <w:rPr>
          <w:rFonts w:cs="Times New Roman"/>
          <w:b/>
          <w:sz w:val="22"/>
          <w:lang w:eastAsia="cs-CZ"/>
        </w:rPr>
        <w:t>600,- Kč</w:t>
      </w:r>
      <w:r>
        <w:rPr>
          <w:rFonts w:cs="Times New Roman"/>
          <w:sz w:val="22"/>
          <w:lang w:eastAsia="cs-CZ"/>
        </w:rPr>
        <w:t xml:space="preserve"> měsíčně.</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Školní klub (dále ŠK) poskytuje zájmové vzdělávání (nabídku kroužků) žákům z druhého stupně ZŠ a dále žákům z prvního stupně, kteří nejsou přihlášeni do ŠD. </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Platba za ŠK je </w:t>
      </w:r>
      <w:r w:rsidR="001E77C8">
        <w:rPr>
          <w:rFonts w:cs="Times New Roman"/>
          <w:b/>
          <w:sz w:val="22"/>
          <w:lang w:eastAsia="cs-CZ"/>
        </w:rPr>
        <w:t>45</w:t>
      </w:r>
      <w:r>
        <w:rPr>
          <w:rFonts w:cs="Times New Roman"/>
          <w:b/>
          <w:sz w:val="22"/>
          <w:lang w:eastAsia="cs-CZ"/>
        </w:rPr>
        <w:t>0,- Kč</w:t>
      </w:r>
      <w:r>
        <w:rPr>
          <w:rFonts w:cs="Times New Roman"/>
          <w:sz w:val="22"/>
          <w:lang w:eastAsia="cs-CZ"/>
        </w:rPr>
        <w:t xml:space="preserve"> měsíčně.</w:t>
      </w:r>
    </w:p>
    <w:p w:rsidR="00CE25E0" w:rsidRDefault="00CE25E0" w:rsidP="00CE25E0">
      <w:pPr>
        <w:spacing w:before="100" w:beforeAutospacing="1" w:after="100" w:afterAutospacing="1"/>
        <w:jc w:val="both"/>
        <w:rPr>
          <w:rFonts w:cs="Times New Roman"/>
          <w:sz w:val="22"/>
          <w:lang w:eastAsia="cs-CZ"/>
        </w:rPr>
      </w:pPr>
      <w:r>
        <w:rPr>
          <w:rFonts w:cs="Times New Roman"/>
          <w:b/>
          <w:bCs/>
          <w:sz w:val="22"/>
          <w:lang w:eastAsia="cs-CZ"/>
        </w:rPr>
        <w:t>Provoz školní družiny</w:t>
      </w:r>
      <w:r>
        <w:rPr>
          <w:rFonts w:cs="Times New Roman"/>
          <w:sz w:val="22"/>
          <w:lang w:eastAsia="cs-CZ"/>
        </w:rPr>
        <w:t xml:space="preserve"> je stanoven ve dnech školního vyučování v době </w:t>
      </w:r>
      <w:r>
        <w:rPr>
          <w:rFonts w:cs="Times New Roman"/>
          <w:b/>
          <w:bCs/>
          <w:sz w:val="22"/>
          <w:lang w:eastAsia="cs-CZ"/>
        </w:rPr>
        <w:t>od 6:30</w:t>
      </w:r>
      <w:r>
        <w:rPr>
          <w:rFonts w:cs="Times New Roman"/>
          <w:sz w:val="22"/>
          <w:lang w:eastAsia="cs-CZ"/>
        </w:rPr>
        <w:t xml:space="preserve"> </w:t>
      </w:r>
      <w:r>
        <w:rPr>
          <w:rFonts w:cs="Times New Roman"/>
          <w:b/>
          <w:bCs/>
          <w:sz w:val="22"/>
          <w:lang w:eastAsia="cs-CZ"/>
        </w:rPr>
        <w:t>do 7:45 hodin</w:t>
      </w:r>
      <w:r>
        <w:rPr>
          <w:rFonts w:cs="Times New Roman"/>
          <w:sz w:val="22"/>
          <w:lang w:eastAsia="cs-CZ"/>
        </w:rPr>
        <w:t xml:space="preserve"> (ranní ŠD) </w:t>
      </w:r>
      <w:r>
        <w:rPr>
          <w:rFonts w:cs="Times New Roman"/>
          <w:b/>
          <w:bCs/>
          <w:sz w:val="22"/>
          <w:lang w:eastAsia="cs-CZ"/>
        </w:rPr>
        <w:t>a od 11:55 do 18:00 hodin</w:t>
      </w:r>
      <w:r>
        <w:rPr>
          <w:rFonts w:cs="Times New Roman"/>
          <w:sz w:val="22"/>
          <w:lang w:eastAsia="cs-CZ"/>
        </w:rPr>
        <w:t xml:space="preserve"> (odpolední ŠD). Kapacita ŠD je 250 žáků. Umísťování žáků do ŠD je nenárokové, tzn., že při naplnění kapacity ŠD již není možné přijímat další žáky. Přihlašování žáků do ŠD probíhá na začátku a v průběhu školního roku formou zápisních lístků, do nichž rodiče vyplní základní informace o žácích, odchody domů a kontakty na zákonné zástupce dítěte, event. další osoby. Pokud má žák odejít v jiný čas, než je uvedený v zápisním lístku, popřípadě s jinou osobou nebo sám, pak o tom musí být pedagog informován písemně pomocí uvolňovacího listu. V žádném případě nemůže pedagog uvolnit žáka na základě telefonického rozhovoru s rodičem.</w:t>
      </w: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Podmínky docházky do ŠD, ŠK</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Odevzdání řádně vyplněného zápisního lístku a zaplacení poplatku za ŠD nebo ŠK.</w:t>
      </w:r>
    </w:p>
    <w:p w:rsidR="00CE25E0" w:rsidRDefault="00CE25E0" w:rsidP="00CE25E0">
      <w:pPr>
        <w:spacing w:before="100" w:beforeAutospacing="1" w:after="100" w:afterAutospacing="1"/>
        <w:jc w:val="both"/>
        <w:rPr>
          <w:rFonts w:cs="Times New Roman"/>
          <w:sz w:val="22"/>
          <w:lang w:eastAsia="cs-CZ"/>
        </w:rPr>
      </w:pPr>
      <w:r>
        <w:rPr>
          <w:rFonts w:cs="Times New Roman"/>
          <w:b/>
          <w:bCs/>
          <w:sz w:val="22"/>
          <w:lang w:eastAsia="cs-CZ"/>
        </w:rPr>
        <w:t>Placení ŠD</w:t>
      </w:r>
      <w:r>
        <w:rPr>
          <w:rFonts w:cs="Times New Roman"/>
          <w:sz w:val="22"/>
          <w:lang w:eastAsia="cs-CZ"/>
        </w:rPr>
        <w:t xml:space="preserve"> je stanoveno částkou</w:t>
      </w:r>
      <w:r>
        <w:rPr>
          <w:rFonts w:cs="Times New Roman"/>
          <w:b/>
          <w:bCs/>
          <w:sz w:val="22"/>
          <w:lang w:eastAsia="cs-CZ"/>
        </w:rPr>
        <w:t xml:space="preserve"> 600,- Kč měsíčně</w:t>
      </w:r>
      <w:r>
        <w:rPr>
          <w:rFonts w:cs="Times New Roman"/>
          <w:sz w:val="22"/>
          <w:lang w:eastAsia="cs-CZ"/>
        </w:rPr>
        <w:t xml:space="preserve"> převodem na účet školní družiny a školního klubu nebo v hotovosti paní Ing. Kateřině Kulhánkové. </w:t>
      </w:r>
      <w:r>
        <w:rPr>
          <w:rFonts w:cs="Times New Roman"/>
          <w:b/>
          <w:bCs/>
          <w:sz w:val="22"/>
          <w:lang w:eastAsia="cs-CZ"/>
        </w:rPr>
        <w:t>Placení ŠK</w:t>
      </w:r>
      <w:r>
        <w:rPr>
          <w:rFonts w:cs="Times New Roman"/>
          <w:sz w:val="22"/>
          <w:lang w:eastAsia="cs-CZ"/>
        </w:rPr>
        <w:t xml:space="preserve"> je stanoveno částkou </w:t>
      </w:r>
      <w:r w:rsidR="001E77C8">
        <w:rPr>
          <w:rFonts w:cs="Times New Roman"/>
          <w:b/>
          <w:bCs/>
          <w:sz w:val="22"/>
          <w:lang w:eastAsia="cs-CZ"/>
        </w:rPr>
        <w:t>45</w:t>
      </w:r>
      <w:r>
        <w:rPr>
          <w:rFonts w:cs="Times New Roman"/>
          <w:b/>
          <w:bCs/>
          <w:sz w:val="22"/>
          <w:lang w:eastAsia="cs-CZ"/>
        </w:rPr>
        <w:t>0,-Kč měsíčně</w:t>
      </w:r>
      <w:r>
        <w:rPr>
          <w:rFonts w:cs="Times New Roman"/>
          <w:sz w:val="22"/>
          <w:lang w:eastAsia="cs-CZ"/>
        </w:rPr>
        <w:t xml:space="preserve"> v hotovosti paní vychovatelce Vladislavě </w:t>
      </w:r>
      <w:proofErr w:type="spellStart"/>
      <w:r>
        <w:rPr>
          <w:rFonts w:cs="Times New Roman"/>
          <w:sz w:val="22"/>
          <w:lang w:eastAsia="cs-CZ"/>
        </w:rPr>
        <w:t>Höschlové</w:t>
      </w:r>
      <w:proofErr w:type="spellEnd"/>
      <w:r>
        <w:rPr>
          <w:rFonts w:cs="Times New Roman"/>
          <w:sz w:val="22"/>
          <w:lang w:eastAsia="cs-CZ"/>
        </w:rPr>
        <w:t xml:space="preserve"> nebo převodem na účet školní družiny a školního klubu. Platba probíhá čtvrtletně, splatnost částky je nejpozději do 15. dne počínajícího období: </w:t>
      </w:r>
      <w:r>
        <w:rPr>
          <w:rFonts w:cs="Times New Roman"/>
          <w:b/>
          <w:bCs/>
          <w:sz w:val="22"/>
          <w:lang w:eastAsia="cs-CZ"/>
        </w:rPr>
        <w:t>do 15. 9.</w:t>
      </w:r>
      <w:r>
        <w:rPr>
          <w:rFonts w:cs="Times New Roman"/>
          <w:sz w:val="22"/>
          <w:lang w:eastAsia="cs-CZ"/>
        </w:rPr>
        <w:t xml:space="preserve"> na období září – prosinec, </w:t>
      </w:r>
      <w:r>
        <w:rPr>
          <w:rFonts w:cs="Times New Roman"/>
          <w:b/>
          <w:bCs/>
          <w:sz w:val="22"/>
          <w:lang w:eastAsia="cs-CZ"/>
        </w:rPr>
        <w:t>do 15. 1.</w:t>
      </w:r>
      <w:r>
        <w:rPr>
          <w:rFonts w:cs="Times New Roman"/>
          <w:sz w:val="22"/>
          <w:lang w:eastAsia="cs-CZ"/>
        </w:rPr>
        <w:t xml:space="preserve"> na období leden – březen, </w:t>
      </w:r>
      <w:r>
        <w:rPr>
          <w:rFonts w:cs="Times New Roman"/>
          <w:b/>
          <w:bCs/>
          <w:sz w:val="22"/>
          <w:lang w:eastAsia="cs-CZ"/>
        </w:rPr>
        <w:t>do 15. 4.</w:t>
      </w:r>
      <w:r>
        <w:rPr>
          <w:rFonts w:cs="Times New Roman"/>
          <w:sz w:val="22"/>
          <w:lang w:eastAsia="cs-CZ"/>
        </w:rPr>
        <w:t xml:space="preserve"> na období duben – červen.</w:t>
      </w:r>
    </w:p>
    <w:p w:rsidR="00CE25E0" w:rsidRDefault="00CE25E0" w:rsidP="00CE25E0">
      <w:pPr>
        <w:spacing w:before="100" w:beforeAutospacing="1" w:after="100" w:afterAutospacing="1"/>
        <w:jc w:val="both"/>
        <w:rPr>
          <w:rFonts w:cs="Times New Roman"/>
          <w:sz w:val="22"/>
          <w:lang w:eastAsia="cs-CZ"/>
        </w:rPr>
      </w:pPr>
      <w:r>
        <w:rPr>
          <w:rFonts w:cs="Times New Roman"/>
          <w:b/>
          <w:sz w:val="22"/>
          <w:u w:val="single"/>
          <w:lang w:eastAsia="cs-CZ"/>
        </w:rPr>
        <w:t>Způsob evidence účastníků ŠD, ŠK</w:t>
      </w:r>
    </w:p>
    <w:p w:rsidR="00CE25E0" w:rsidRDefault="00CE25E0" w:rsidP="00CE25E0">
      <w:pPr>
        <w:pStyle w:val="Odstavecseseznamem"/>
        <w:numPr>
          <w:ilvl w:val="0"/>
          <w:numId w:val="8"/>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ŠD – evidence účastníků prostřednictvím třídní knihy (Přehled výchovně vzdělávací práce)</w:t>
      </w:r>
    </w:p>
    <w:p w:rsidR="00CE25E0" w:rsidRDefault="00CE25E0" w:rsidP="00CE25E0">
      <w:pPr>
        <w:pStyle w:val="Odstavecseseznamem"/>
        <w:numPr>
          <w:ilvl w:val="0"/>
          <w:numId w:val="8"/>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ŠK – evidence účastníků prostřednictvím třídní knihy zájmových činností</w:t>
      </w: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 xml:space="preserve">Provozní doba  a organizace ŠD a ŠK </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Příchody do ranní ŠD 6:30 – 7:45 hodin.</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Vyzvedávání dětí ze ŠD je možné </w:t>
      </w:r>
      <w:r>
        <w:rPr>
          <w:rFonts w:cs="Times New Roman"/>
          <w:b/>
          <w:sz w:val="22"/>
          <w:lang w:eastAsia="cs-CZ"/>
        </w:rPr>
        <w:t>od 13:00 do 14:00 hodin</w:t>
      </w:r>
      <w:r>
        <w:rPr>
          <w:rFonts w:cs="Times New Roman"/>
          <w:sz w:val="22"/>
          <w:lang w:eastAsia="cs-CZ"/>
        </w:rPr>
        <w:t xml:space="preserve">, dále </w:t>
      </w:r>
      <w:r>
        <w:rPr>
          <w:rFonts w:cs="Times New Roman"/>
          <w:b/>
          <w:sz w:val="22"/>
          <w:lang w:eastAsia="cs-CZ"/>
        </w:rPr>
        <w:t>od 15:30 až do 18:00 hodin</w:t>
      </w:r>
      <w:r>
        <w:rPr>
          <w:rFonts w:cs="Times New Roman"/>
          <w:sz w:val="22"/>
          <w:lang w:eastAsia="cs-CZ"/>
        </w:rPr>
        <w:t xml:space="preserve"> průběžně.</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Od pondělí do čtvrtka jsou </w:t>
      </w:r>
      <w:r>
        <w:rPr>
          <w:rFonts w:cs="Times New Roman"/>
          <w:b/>
          <w:bCs/>
          <w:sz w:val="22"/>
          <w:lang w:eastAsia="cs-CZ"/>
        </w:rPr>
        <w:t>žáci ŠD v době od 14:00 do 15:30 hodin na vycházce.</w:t>
      </w:r>
      <w:r>
        <w:rPr>
          <w:rFonts w:cs="Times New Roman"/>
          <w:sz w:val="22"/>
          <w:lang w:eastAsia="cs-CZ"/>
        </w:rPr>
        <w:t xml:space="preserve"> V průběhu této doby jsou děti s družinou na vycházce, na zájmových kroužcích, popř. mají zájmovou činnost ve třídách. </w:t>
      </w:r>
      <w:r>
        <w:rPr>
          <w:rFonts w:cs="Times New Roman"/>
          <w:b/>
          <w:bCs/>
          <w:sz w:val="22"/>
          <w:lang w:eastAsia="cs-CZ"/>
        </w:rPr>
        <w:t>V tuto dobu není možné děti rodičům vydávat.</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V pátek je možné vyzvedávat děti po zkrácené vycházce, tj</w:t>
      </w:r>
      <w:r>
        <w:rPr>
          <w:rFonts w:cs="Times New Roman"/>
          <w:b/>
          <w:sz w:val="22"/>
          <w:lang w:eastAsia="cs-CZ"/>
        </w:rPr>
        <w:t>. od 15:00 hodin.</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Vyzvedávání dětí ze školní družiny je možné:</w:t>
      </w:r>
    </w:p>
    <w:p w:rsidR="00CE25E0" w:rsidRDefault="00CE25E0" w:rsidP="00CE25E0">
      <w:pPr>
        <w:numPr>
          <w:ilvl w:val="1"/>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družinovým vchodem prostřednictvím čipů (čipy v potřebném množství lze zakoupit u finanční referentky Ing. Kateřiny Kulhánkové, cena čipu je 100,- Kč. Čipy zůstávají majetkem zákonného zástupce dítěte, poplatek za čip se nevrací.)</w:t>
      </w:r>
    </w:p>
    <w:p w:rsidR="00CE25E0" w:rsidRDefault="00CE25E0" w:rsidP="00CE25E0">
      <w:pPr>
        <w:numPr>
          <w:ilvl w:val="1"/>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samostatným odchodem dítěte ze školní družiny (dle časů odchodů v zápisním lístku, popř. lístečky s časem odchodů na jednotlivé dny)</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lastRenderedPageBreak/>
        <w:t>Pro případnou komunikaci rodiče s vychovatelkou slouží zvonky do jednotlivých oddělení ŠD, které se nacházejí též u družinového vchodu ZŠ.</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Do ŠK docházejí žáci podle rozvrhu kroužků a zájmových činností, nejdříve 10 minut před zahájením kroužku.</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Při nevyzvednutí žáka do 18:00 hodin se vychovatelka telefonicky spojí s rodiči, příp. dalšími uvedenými osobami na zápisním lístku. Pokud se jí to nepodaří, bude informována Policie ČR.</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mohou používat mobilní telefon a jiná elektronická zařízení pouze po domluvě s vychovatelkou. Za soukromé věci, které žáci přinesou do ŠD, vychovatelka nezodpovídá.</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se v době pobytu ve ŠD a ŠK řídí vnitřním řádem ŠD a ŠK. Dodržují také pravidla chování, která jsou součástí školního řádu.</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mohou být ze školní družiny i školního klubu vyloučeni pro hrubé nebo opakované porušení kázně a za nedodržování provozní doby ŠD a ŠK.</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Žák bude vyřazen ze ŠD a ŠK pro neplnění finanční úhrady.</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přihlášeni do ŠD se mohou zúčastňovat všech akcí pořádaných ŠD a využívat prostory a zařízení ŠD.</w:t>
      </w:r>
    </w:p>
    <w:p w:rsidR="00CE25E0" w:rsidRDefault="00CE25E0" w:rsidP="00CE25E0">
      <w:pPr>
        <w:jc w:val="both"/>
        <w:rPr>
          <w:rFonts w:cs="Times New Roman"/>
          <w:sz w:val="22"/>
          <w:lang w:eastAsia="cs-CZ"/>
        </w:rPr>
      </w:pPr>
      <w:r>
        <w:rPr>
          <w:rFonts w:cs="Times New Roman"/>
          <w:sz w:val="22"/>
          <w:lang w:eastAsia="cs-CZ"/>
        </w:rPr>
        <w:t xml:space="preserve">Nejvyšší počet účastníků na jednoho pedagogického pracovníka je ředitelem školy stanoven takto: </w:t>
      </w:r>
    </w:p>
    <w:p w:rsidR="00CE25E0" w:rsidRDefault="00CE25E0" w:rsidP="00CE25E0">
      <w:pPr>
        <w:pStyle w:val="Odstavecseseznamem"/>
        <w:numPr>
          <w:ilvl w:val="0"/>
          <w:numId w:val="10"/>
        </w:numPr>
        <w:suppressAutoHyphens w:val="0"/>
        <w:ind w:left="284" w:hanging="284"/>
        <w:jc w:val="both"/>
        <w:rPr>
          <w:rFonts w:cs="Times New Roman"/>
          <w:sz w:val="22"/>
          <w:lang w:eastAsia="cs-CZ"/>
        </w:rPr>
      </w:pPr>
      <w:r>
        <w:rPr>
          <w:rFonts w:cs="Times New Roman"/>
          <w:sz w:val="22"/>
          <w:lang w:eastAsia="cs-CZ"/>
        </w:rPr>
        <w:t>činnosti v okolí školy – celé oddělení</w:t>
      </w:r>
    </w:p>
    <w:p w:rsidR="00CE25E0" w:rsidRDefault="00CE25E0" w:rsidP="00CE25E0">
      <w:pPr>
        <w:pStyle w:val="Odstavecseseznamem"/>
        <w:numPr>
          <w:ilvl w:val="0"/>
          <w:numId w:val="10"/>
        </w:numPr>
        <w:suppressAutoHyphens w:val="0"/>
        <w:ind w:left="284" w:hanging="284"/>
        <w:jc w:val="both"/>
        <w:rPr>
          <w:rFonts w:cs="Times New Roman"/>
          <w:sz w:val="22"/>
          <w:lang w:eastAsia="cs-CZ"/>
        </w:rPr>
      </w:pPr>
      <w:r>
        <w:rPr>
          <w:rFonts w:cs="Times New Roman"/>
          <w:sz w:val="22"/>
          <w:lang w:eastAsia="cs-CZ"/>
        </w:rPr>
        <w:t>činnosti mimo Prahu 11 – do 25 dětí</w:t>
      </w:r>
    </w:p>
    <w:p w:rsidR="00CE25E0" w:rsidRDefault="00CE25E0" w:rsidP="00CE25E0">
      <w:pPr>
        <w:ind w:left="360"/>
        <w:jc w:val="both"/>
        <w:rPr>
          <w:rFonts w:cs="Times New Roman"/>
          <w:sz w:val="22"/>
          <w:lang w:eastAsia="cs-CZ"/>
        </w:rPr>
      </w:pP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Podmínky přihlášení a docházky do kroužků probíhajících v rámci ŠD</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Přihlášení žáka do kroužků probíhá na začátku školního roku elektronicky na webu školy. Kód přihlášení žák obdrží od vedoucí vychovatelky prostřednictvím třídního učitele. Kód je shodný s variabilním symbolem pro platbu převodem (totožný i pro platbu obědů). Rodiče mohou přihlásit žáka na kroužek i v průběhu školního roku po domluvě s paní vychovatelkou Vladislavou </w:t>
      </w:r>
      <w:proofErr w:type="spellStart"/>
      <w:r>
        <w:rPr>
          <w:rFonts w:cs="Times New Roman"/>
          <w:sz w:val="22"/>
          <w:lang w:eastAsia="cs-CZ"/>
        </w:rPr>
        <w:t>Höschlovou</w:t>
      </w:r>
      <w:proofErr w:type="spellEnd"/>
      <w:r>
        <w:rPr>
          <w:rFonts w:cs="Times New Roman"/>
          <w:sz w:val="22"/>
          <w:lang w:eastAsia="cs-CZ"/>
        </w:rPr>
        <w:t>.</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Odhlášení žáka z kroužku je nutné písemně s podpisem rodičů.</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V rámci platby za ŠD</w:t>
      </w:r>
      <w:r>
        <w:rPr>
          <w:rFonts w:cs="Times New Roman"/>
          <w:sz w:val="22"/>
          <w:lang w:eastAsia="cs-CZ"/>
        </w:rPr>
        <w:t xml:space="preserve"> (600,- Kč měsíčně) může být žák přihlášen </w:t>
      </w:r>
      <w:r>
        <w:rPr>
          <w:rFonts w:cs="Times New Roman"/>
          <w:b/>
          <w:bCs/>
          <w:sz w:val="22"/>
          <w:lang w:eastAsia="cs-CZ"/>
        </w:rPr>
        <w:t xml:space="preserve">maximálně </w:t>
      </w:r>
      <w:r>
        <w:rPr>
          <w:rFonts w:cs="Times New Roman"/>
          <w:sz w:val="22"/>
          <w:lang w:eastAsia="cs-CZ"/>
        </w:rPr>
        <w:t xml:space="preserve">na </w:t>
      </w:r>
      <w:r>
        <w:rPr>
          <w:rFonts w:cs="Times New Roman"/>
          <w:b/>
          <w:bCs/>
          <w:sz w:val="22"/>
          <w:lang w:eastAsia="cs-CZ"/>
        </w:rPr>
        <w:t>dva kroužky</w:t>
      </w:r>
      <w:r>
        <w:rPr>
          <w:rFonts w:cs="Times New Roman"/>
          <w:sz w:val="22"/>
          <w:lang w:eastAsia="cs-CZ"/>
        </w:rPr>
        <w:t xml:space="preserve"> (kroužek AJ pro 1. a 2. třídy se nezapočítává).</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 xml:space="preserve">V rámci platby za ŠK </w:t>
      </w:r>
      <w:r w:rsidR="001E77C8">
        <w:rPr>
          <w:rFonts w:cs="Times New Roman"/>
          <w:sz w:val="22"/>
          <w:lang w:eastAsia="cs-CZ"/>
        </w:rPr>
        <w:t>(45</w:t>
      </w:r>
      <w:r>
        <w:rPr>
          <w:rFonts w:cs="Times New Roman"/>
          <w:sz w:val="22"/>
          <w:lang w:eastAsia="cs-CZ"/>
        </w:rPr>
        <w:t xml:space="preserve">0,- Kč měsíčně) může být žák přihlášen na </w:t>
      </w:r>
      <w:r>
        <w:rPr>
          <w:rFonts w:cs="Times New Roman"/>
          <w:b/>
          <w:bCs/>
          <w:sz w:val="22"/>
          <w:lang w:eastAsia="cs-CZ"/>
        </w:rPr>
        <w:t>libovolný počet kroužků.</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Žák může být z kroužku vyloučen vedoucím kroužku, a to pro opakované porušování kázně, narušování chodu kroužku, špatnou spolupráci s pedagogem a s ostatními dětmi a nezájem o účast na kroužku. Vyloučení žáka z kroužku musí vždy předcházet písemné nebo telefonické upozornění rodičů vedoucím kroužku.</w:t>
      </w:r>
    </w:p>
    <w:p w:rsidR="00CE25E0" w:rsidRDefault="00CE25E0" w:rsidP="00CE25E0">
      <w:pPr>
        <w:numPr>
          <w:ilvl w:val="0"/>
          <w:numId w:val="11"/>
        </w:numPr>
        <w:tabs>
          <w:tab w:val="num" w:pos="284"/>
        </w:tabs>
        <w:suppressAutoHyphens w:val="0"/>
        <w:ind w:left="284" w:hanging="284"/>
        <w:jc w:val="both"/>
        <w:rPr>
          <w:rFonts w:cs="Times New Roman"/>
          <w:sz w:val="22"/>
          <w:lang w:eastAsia="cs-CZ"/>
        </w:rPr>
      </w:pPr>
      <w:r>
        <w:rPr>
          <w:rFonts w:cs="Times New Roman"/>
          <w:sz w:val="22"/>
          <w:lang w:eastAsia="cs-CZ"/>
        </w:rPr>
        <w:t>Maximální počet žáků na kroužcích je stanoven individuálně podle zaměření kroužku takto:</w:t>
      </w:r>
    </w:p>
    <w:p w:rsidR="00CE25E0" w:rsidRDefault="00CE25E0" w:rsidP="00CE25E0">
      <w:pPr>
        <w:tabs>
          <w:tab w:val="num" w:pos="284"/>
        </w:tabs>
        <w:ind w:left="284" w:hanging="284"/>
        <w:jc w:val="both"/>
        <w:rPr>
          <w:rFonts w:cs="Times New Roman"/>
          <w:sz w:val="22"/>
          <w:lang w:eastAsia="cs-CZ"/>
        </w:rPr>
      </w:pPr>
      <w:r>
        <w:rPr>
          <w:rFonts w:cs="Times New Roman"/>
          <w:sz w:val="22"/>
          <w:lang w:eastAsia="cs-CZ"/>
        </w:rPr>
        <w:tab/>
        <w:t>kroužek se sportovním zaměřením 30 dětí, kroužek s výtvarným zaměřením 25 dětí, rukodělný kroužek 15 - 17 dětí, hudební a dramatický kroužek 15 dětí, ostatní kroužky 25 - 30 dětí.</w:t>
      </w:r>
    </w:p>
    <w:p w:rsidR="00CE25E0" w:rsidRDefault="00CE25E0" w:rsidP="00CE25E0">
      <w:pPr>
        <w:numPr>
          <w:ilvl w:val="0"/>
          <w:numId w:val="11"/>
        </w:numPr>
        <w:tabs>
          <w:tab w:val="num" w:pos="284"/>
        </w:tabs>
        <w:suppressAutoHyphens w:val="0"/>
        <w:ind w:left="284" w:hanging="284"/>
        <w:jc w:val="both"/>
        <w:rPr>
          <w:rFonts w:cs="Times New Roman"/>
          <w:sz w:val="22"/>
          <w:lang w:eastAsia="cs-CZ"/>
        </w:rPr>
      </w:pPr>
      <w:r>
        <w:rPr>
          <w:rFonts w:cs="Times New Roman"/>
          <w:sz w:val="22"/>
          <w:lang w:eastAsia="cs-CZ"/>
        </w:rPr>
        <w:t xml:space="preserve">Předávání žáků z vyučování do ŠD a ze ŠD na kroužky a zpět probíhá přímo příslušné vychovatelce nebo učitelce. </w:t>
      </w:r>
    </w:p>
    <w:p w:rsidR="00CE25E0" w:rsidRDefault="001E77C8" w:rsidP="00CE25E0">
      <w:pPr>
        <w:spacing w:before="100" w:beforeAutospacing="1" w:after="100" w:afterAutospacing="1"/>
        <w:jc w:val="both"/>
        <w:rPr>
          <w:rFonts w:cs="Times New Roman"/>
          <w:sz w:val="22"/>
          <w:lang w:eastAsia="cs-CZ"/>
        </w:rPr>
      </w:pPr>
      <w:r>
        <w:rPr>
          <w:rFonts w:cs="Times New Roman"/>
          <w:sz w:val="22"/>
          <w:lang w:eastAsia="cs-CZ"/>
        </w:rPr>
        <w:t>V Praze dne 25. srpna 2025</w:t>
      </w:r>
      <w:bookmarkStart w:id="7" w:name="_GoBack"/>
      <w:bookmarkEnd w:id="7"/>
    </w:p>
    <w:p w:rsidR="00CE25E0" w:rsidRDefault="00CE25E0" w:rsidP="00CE25E0">
      <w:pPr>
        <w:spacing w:before="100" w:beforeAutospacing="1" w:after="100" w:afterAutospacing="1"/>
        <w:jc w:val="both"/>
        <w:rPr>
          <w:rFonts w:cs="Times New Roman"/>
          <w:sz w:val="22"/>
          <w:lang w:eastAsia="cs-CZ"/>
        </w:rPr>
      </w:pPr>
    </w:p>
    <w:p w:rsidR="00CE25E0" w:rsidRDefault="00CE25E0" w:rsidP="00CE25E0">
      <w:pPr>
        <w:jc w:val="both"/>
        <w:rPr>
          <w:rFonts w:cs="Times New Roman"/>
          <w:sz w:val="22"/>
          <w:lang w:eastAsia="cs-CZ"/>
        </w:rPr>
      </w:pPr>
      <w:r>
        <w:rPr>
          <w:rFonts w:cs="Times New Roman"/>
          <w:sz w:val="22"/>
          <w:lang w:eastAsia="cs-CZ"/>
        </w:rPr>
        <w:t xml:space="preserve">Bc. Jana Fingrová, </w:t>
      </w:r>
      <w:proofErr w:type="spellStart"/>
      <w:r>
        <w:rPr>
          <w:rFonts w:cs="Times New Roman"/>
          <w:sz w:val="22"/>
          <w:lang w:eastAsia="cs-CZ"/>
        </w:rPr>
        <w:t>DiS</w:t>
      </w:r>
      <w:proofErr w:type="spellEnd"/>
      <w:r>
        <w:rPr>
          <w:rFonts w:cs="Times New Roman"/>
          <w:sz w:val="22"/>
          <w:lang w:eastAsia="cs-CZ"/>
        </w:rPr>
        <w:t xml:space="preserve">.                                                         PhDr. Martina </w:t>
      </w:r>
      <w:proofErr w:type="spellStart"/>
      <w:r>
        <w:rPr>
          <w:rFonts w:cs="Times New Roman"/>
          <w:sz w:val="22"/>
          <w:lang w:eastAsia="cs-CZ"/>
        </w:rPr>
        <w:t>Thumsová</w:t>
      </w:r>
      <w:proofErr w:type="spellEnd"/>
      <w:r>
        <w:rPr>
          <w:rFonts w:cs="Times New Roman"/>
          <w:sz w:val="22"/>
          <w:lang w:eastAsia="cs-CZ"/>
        </w:rPr>
        <w:t xml:space="preserve">  </w:t>
      </w:r>
    </w:p>
    <w:p w:rsidR="00CE25E0" w:rsidRDefault="00CE25E0" w:rsidP="00CE25E0">
      <w:pPr>
        <w:jc w:val="both"/>
        <w:rPr>
          <w:rFonts w:cs="Times New Roman"/>
          <w:sz w:val="22"/>
          <w:lang w:eastAsia="cs-CZ"/>
        </w:rPr>
      </w:pPr>
      <w:r>
        <w:rPr>
          <w:rFonts w:cs="Times New Roman"/>
          <w:sz w:val="22"/>
          <w:lang w:eastAsia="cs-CZ"/>
        </w:rPr>
        <w:t>     vedoucí ŠD                                                                         ředitelka školy</w:t>
      </w:r>
    </w:p>
    <w:p w:rsidR="00CE25E0" w:rsidRDefault="00CE25E0" w:rsidP="00CE25E0">
      <w:pPr>
        <w:spacing w:line="360" w:lineRule="auto"/>
        <w:jc w:val="both"/>
        <w:rPr>
          <w:rFonts w:ascii="TimesNewRomanPSMT" w:eastAsiaTheme="minorHAnsi" w:hAnsi="TimesNewRomanPSMT" w:cs="TimesNewRomanPSMT"/>
          <w:sz w:val="24"/>
          <w:szCs w:val="24"/>
        </w:rPr>
      </w:pPr>
    </w:p>
    <w:p w:rsidR="00CE25E0" w:rsidRDefault="00CE25E0" w:rsidP="00CE25E0">
      <w:pPr>
        <w:pStyle w:val="Normlnweb"/>
        <w:jc w:val="both"/>
      </w:pPr>
      <w:r>
        <w:t> </w:t>
      </w:r>
    </w:p>
    <w:p w:rsidR="008D149E" w:rsidRPr="00EB46DE" w:rsidRDefault="008D149E" w:rsidP="00830650">
      <w:pPr>
        <w:jc w:val="both"/>
        <w:rPr>
          <w:sz w:val="28"/>
          <w:szCs w:val="28"/>
        </w:rPr>
      </w:pPr>
    </w:p>
    <w:sectPr w:rsidR="008D149E" w:rsidRPr="00EB4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8F65CA"/>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3C8"/>
    <w:multiLevelType w:val="multilevel"/>
    <w:tmpl w:val="4AA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0B19"/>
    <w:multiLevelType w:val="hybridMultilevel"/>
    <w:tmpl w:val="DABE5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B42822"/>
    <w:multiLevelType w:val="hybridMultilevel"/>
    <w:tmpl w:val="D93ED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13770D"/>
    <w:multiLevelType w:val="hybridMultilevel"/>
    <w:tmpl w:val="F934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273F90"/>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 w:numId="8">
    <w:abstractNumId w:val="5"/>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9E"/>
    <w:rsid w:val="001E77C8"/>
    <w:rsid w:val="001F630F"/>
    <w:rsid w:val="0035521F"/>
    <w:rsid w:val="003834A1"/>
    <w:rsid w:val="00430C9E"/>
    <w:rsid w:val="00655AAE"/>
    <w:rsid w:val="00672ECA"/>
    <w:rsid w:val="00680873"/>
    <w:rsid w:val="006A49E0"/>
    <w:rsid w:val="00766C68"/>
    <w:rsid w:val="00830650"/>
    <w:rsid w:val="008D149E"/>
    <w:rsid w:val="00946535"/>
    <w:rsid w:val="00987DBB"/>
    <w:rsid w:val="009A3727"/>
    <w:rsid w:val="009B700A"/>
    <w:rsid w:val="00B11DA5"/>
    <w:rsid w:val="00CE25E0"/>
    <w:rsid w:val="00D9169B"/>
    <w:rsid w:val="00D9767E"/>
    <w:rsid w:val="00EB46DE"/>
    <w:rsid w:val="00FD1CCF"/>
    <w:rsid w:val="00FD2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BF7"/>
  <w15:chartTrackingRefBased/>
  <w15:docId w15:val="{62475737-FE5D-44CB-AB0B-335D5499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49E"/>
    <w:pPr>
      <w:suppressAutoHyphens/>
      <w:spacing w:after="0" w:line="240" w:lineRule="auto"/>
    </w:pPr>
    <w:rPr>
      <w:rFonts w:ascii="Times New Roman" w:eastAsia="Times New Roman" w:hAnsi="Times New Roman" w:cs="Century Gothic"/>
      <w:sz w:val="20"/>
      <w:szCs w:val="20"/>
    </w:rPr>
  </w:style>
  <w:style w:type="paragraph" w:styleId="Nadpis1">
    <w:name w:val="heading 1"/>
    <w:basedOn w:val="Normln"/>
    <w:next w:val="Normln"/>
    <w:link w:val="Nadpis1Char"/>
    <w:qFormat/>
    <w:rsid w:val="008D149E"/>
    <w:pPr>
      <w:keepNext/>
      <w:numPr>
        <w:numId w:val="1"/>
      </w:numPr>
      <w:jc w:val="center"/>
      <w:outlineLvl w:val="0"/>
    </w:pPr>
    <w:rPr>
      <w:b/>
      <w:sz w:val="52"/>
    </w:rPr>
  </w:style>
  <w:style w:type="paragraph" w:styleId="Nadpis2">
    <w:name w:val="heading 2"/>
    <w:basedOn w:val="Normln"/>
    <w:next w:val="Normln"/>
    <w:link w:val="Nadpis2Char"/>
    <w:qFormat/>
    <w:rsid w:val="008D149E"/>
    <w:pPr>
      <w:keepNext/>
      <w:numPr>
        <w:ilvl w:val="1"/>
        <w:numId w:val="1"/>
      </w:numPr>
      <w:jc w:val="both"/>
      <w:outlineLvl w:val="1"/>
    </w:pPr>
    <w:rPr>
      <w:rFonts w:ascii="Century Gothic" w:hAnsi="Century Gothic"/>
      <w:b/>
      <w:color w:val="8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149E"/>
    <w:rPr>
      <w:rFonts w:ascii="Times New Roman" w:eastAsia="Times New Roman" w:hAnsi="Times New Roman" w:cs="Century Gothic"/>
      <w:b/>
      <w:sz w:val="52"/>
      <w:szCs w:val="20"/>
    </w:rPr>
  </w:style>
  <w:style w:type="character" w:customStyle="1" w:styleId="Nadpis2Char">
    <w:name w:val="Nadpis 2 Char"/>
    <w:basedOn w:val="Standardnpsmoodstavce"/>
    <w:link w:val="Nadpis2"/>
    <w:rsid w:val="008D149E"/>
    <w:rPr>
      <w:rFonts w:ascii="Century Gothic" w:eastAsia="Times New Roman" w:hAnsi="Century Gothic" w:cs="Century Gothic"/>
      <w:b/>
      <w:color w:val="800000"/>
      <w:sz w:val="28"/>
      <w:szCs w:val="20"/>
    </w:rPr>
  </w:style>
  <w:style w:type="paragraph" w:styleId="Nzev">
    <w:name w:val="Title"/>
    <w:basedOn w:val="Normln"/>
    <w:next w:val="Podnadpis"/>
    <w:link w:val="NzevChar"/>
    <w:qFormat/>
    <w:rsid w:val="008D149E"/>
    <w:pPr>
      <w:jc w:val="center"/>
    </w:pPr>
    <w:rPr>
      <w:b/>
      <w:sz w:val="48"/>
    </w:rPr>
  </w:style>
  <w:style w:type="character" w:customStyle="1" w:styleId="NzevChar">
    <w:name w:val="Název Char"/>
    <w:basedOn w:val="Standardnpsmoodstavce"/>
    <w:link w:val="Nzev"/>
    <w:rsid w:val="008D149E"/>
    <w:rPr>
      <w:rFonts w:ascii="Times New Roman" w:eastAsia="Times New Roman" w:hAnsi="Times New Roman" w:cs="Century Gothic"/>
      <w:b/>
      <w:sz w:val="48"/>
      <w:szCs w:val="20"/>
    </w:rPr>
  </w:style>
  <w:style w:type="paragraph" w:styleId="Podnadpis">
    <w:name w:val="Subtitle"/>
    <w:basedOn w:val="Normln"/>
    <w:next w:val="Normln"/>
    <w:link w:val="PodnadpisChar"/>
    <w:uiPriority w:val="11"/>
    <w:qFormat/>
    <w:rsid w:val="008D14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8D149E"/>
    <w:rPr>
      <w:rFonts w:eastAsiaTheme="minorEastAsia"/>
      <w:color w:val="5A5A5A" w:themeColor="text1" w:themeTint="A5"/>
      <w:spacing w:val="15"/>
    </w:rPr>
  </w:style>
  <w:style w:type="character" w:styleId="Hypertextovodkaz">
    <w:name w:val="Hyperlink"/>
    <w:basedOn w:val="Standardnpsmoodstavce"/>
    <w:rsid w:val="008D149E"/>
    <w:rPr>
      <w:color w:val="0000FF"/>
      <w:u w:val="single"/>
    </w:rPr>
  </w:style>
  <w:style w:type="paragraph" w:styleId="Zkladntext">
    <w:name w:val="Body Text"/>
    <w:basedOn w:val="Normln"/>
    <w:link w:val="ZkladntextChar"/>
    <w:rsid w:val="008D149E"/>
    <w:pPr>
      <w:jc w:val="both"/>
    </w:pPr>
    <w:rPr>
      <w:sz w:val="28"/>
    </w:rPr>
  </w:style>
  <w:style w:type="character" w:customStyle="1" w:styleId="ZkladntextChar">
    <w:name w:val="Základní text Char"/>
    <w:basedOn w:val="Standardnpsmoodstavce"/>
    <w:link w:val="Zkladntext"/>
    <w:rsid w:val="008D149E"/>
    <w:rPr>
      <w:rFonts w:ascii="Times New Roman" w:eastAsia="Times New Roman" w:hAnsi="Times New Roman" w:cs="Century Gothic"/>
      <w:sz w:val="28"/>
      <w:szCs w:val="20"/>
    </w:rPr>
  </w:style>
  <w:style w:type="paragraph" w:customStyle="1" w:styleId="H3">
    <w:name w:val="H3"/>
    <w:basedOn w:val="Normln"/>
    <w:next w:val="Normln"/>
    <w:rsid w:val="008D149E"/>
    <w:pPr>
      <w:keepNext/>
      <w:spacing w:before="100" w:after="100"/>
    </w:pPr>
    <w:rPr>
      <w:b/>
      <w:sz w:val="28"/>
    </w:rPr>
  </w:style>
  <w:style w:type="paragraph" w:customStyle="1" w:styleId="jindra1">
    <w:name w:val="jindra 1"/>
    <w:basedOn w:val="Seznam"/>
    <w:rsid w:val="008D149E"/>
    <w:pPr>
      <w:spacing w:line="360" w:lineRule="auto"/>
      <w:ind w:left="0" w:firstLine="0"/>
      <w:contextualSpacing w:val="0"/>
      <w:jc w:val="both"/>
    </w:pPr>
    <w:rPr>
      <w:rFonts w:cs="Times New Roman"/>
      <w:b/>
      <w:bCs/>
      <w:sz w:val="28"/>
      <w:szCs w:val="28"/>
    </w:rPr>
  </w:style>
  <w:style w:type="paragraph" w:customStyle="1" w:styleId="jindra2">
    <w:name w:val="jindra 2"/>
    <w:basedOn w:val="Normln"/>
    <w:rsid w:val="008D149E"/>
    <w:pPr>
      <w:spacing w:line="360" w:lineRule="auto"/>
    </w:pPr>
    <w:rPr>
      <w:b/>
      <w:sz w:val="24"/>
    </w:rPr>
  </w:style>
  <w:style w:type="paragraph" w:styleId="Seznam">
    <w:name w:val="List"/>
    <w:basedOn w:val="Normln"/>
    <w:uiPriority w:val="99"/>
    <w:semiHidden/>
    <w:unhideWhenUsed/>
    <w:rsid w:val="008D149E"/>
    <w:pPr>
      <w:ind w:left="283" w:hanging="283"/>
      <w:contextualSpacing/>
    </w:pPr>
  </w:style>
  <w:style w:type="paragraph" w:styleId="Odstavecseseznamem">
    <w:name w:val="List Paragraph"/>
    <w:basedOn w:val="Normln"/>
    <w:uiPriority w:val="34"/>
    <w:qFormat/>
    <w:rsid w:val="00B11DA5"/>
    <w:pPr>
      <w:ind w:left="720"/>
      <w:contextualSpacing/>
    </w:pPr>
  </w:style>
  <w:style w:type="paragraph" w:styleId="Normlnweb">
    <w:name w:val="Normal (Web)"/>
    <w:basedOn w:val="Normln"/>
    <w:uiPriority w:val="99"/>
    <w:semiHidden/>
    <w:unhideWhenUsed/>
    <w:rsid w:val="00CE25E0"/>
    <w:pPr>
      <w:suppressAutoHyphens w:val="0"/>
      <w:spacing w:before="100" w:beforeAutospacing="1" w:after="100" w:afterAutospacing="1"/>
    </w:pPr>
    <w:rPr>
      <w:rFont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11.cz/" TargetMode="External"/><Relationship Id="rId3" Type="http://schemas.openxmlformats.org/officeDocument/2006/relationships/settings" Target="settings.xml"/><Relationship Id="rId7" Type="http://schemas.openxmlformats.org/officeDocument/2006/relationships/hyperlink" Target="mailto:podatelna@p11.mep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endelova.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1636</Words>
  <Characters>9658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nosalovaj</dc:creator>
  <cp:keywords/>
  <dc:description/>
  <cp:lastModifiedBy>Jana Fingrová</cp:lastModifiedBy>
  <cp:revision>3</cp:revision>
  <dcterms:created xsi:type="dcterms:W3CDTF">2023-08-24T09:34:00Z</dcterms:created>
  <dcterms:modified xsi:type="dcterms:W3CDTF">2025-06-30T10:02:00Z</dcterms:modified>
</cp:coreProperties>
</file>